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45" w:rsidRPr="00A911DC" w:rsidRDefault="00A911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   </w:t>
      </w:r>
      <w:r w:rsidRPr="00A911DC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На основании постановления правительства Иркутской области № 281-пп от 18.04.2018г. средний размер родительской платы за присмотр и уход за детьми дошкольного возраста составляет 95 рублей в день.</w:t>
      </w:r>
    </w:p>
    <w:p w:rsidR="00A911DC" w:rsidRDefault="00A911DC">
      <w:pPr>
        <w:pStyle w:val="1"/>
        <w:shd w:val="clear" w:color="auto" w:fill="auto"/>
        <w:spacing w:before="277" w:after="143" w:line="260" w:lineRule="exact"/>
        <w:ind w:left="40"/>
      </w:pPr>
    </w:p>
    <w:p w:rsidR="00A911DC" w:rsidRDefault="00A911DC">
      <w:pPr>
        <w:pStyle w:val="1"/>
        <w:shd w:val="clear" w:color="auto" w:fill="auto"/>
        <w:spacing w:before="277" w:after="143" w:line="260" w:lineRule="exact"/>
        <w:ind w:left="40"/>
      </w:pPr>
    </w:p>
    <w:p w:rsidR="00B10645" w:rsidRDefault="005C6230">
      <w:pPr>
        <w:pStyle w:val="1"/>
        <w:shd w:val="clear" w:color="auto" w:fill="auto"/>
        <w:spacing w:before="277" w:after="143" w:line="260" w:lineRule="exact"/>
        <w:ind w:left="40"/>
      </w:pPr>
      <w:r>
        <w:t>ПРАВИТЕЛЬСТВО ИРКУТСКОЙ ОБЛАСТИ</w:t>
      </w:r>
    </w:p>
    <w:p w:rsidR="00B10645" w:rsidRDefault="005C6230">
      <w:pPr>
        <w:pStyle w:val="11"/>
        <w:keepNext/>
        <w:keepLines/>
        <w:shd w:val="clear" w:color="auto" w:fill="auto"/>
        <w:spacing w:before="0"/>
        <w:ind w:left="40"/>
      </w:pPr>
      <w:bookmarkStart w:id="0" w:name="bookmark0"/>
      <w:r>
        <w:t>ПОСТАНОВЛЕНИЕ</w:t>
      </w:r>
      <w:bookmarkEnd w:id="0"/>
    </w:p>
    <w:p w:rsidR="00B10645" w:rsidRDefault="005C6230">
      <w:pPr>
        <w:pStyle w:val="20"/>
        <w:shd w:val="clear" w:color="auto" w:fill="auto"/>
        <w:tabs>
          <w:tab w:val="right" w:pos="6825"/>
          <w:tab w:val="left" w:pos="7358"/>
        </w:tabs>
        <w:ind w:left="460"/>
      </w:pPr>
      <w:r>
        <w:rPr>
          <w:rStyle w:val="20pt"/>
        </w:rPr>
        <w:t>18</w:t>
      </w:r>
      <w:r>
        <w:t xml:space="preserve"> апреля </w:t>
      </w:r>
      <w:r>
        <w:rPr>
          <w:rStyle w:val="20pt"/>
        </w:rPr>
        <w:t>2018</w:t>
      </w:r>
      <w:r>
        <w:t xml:space="preserve"> года</w:t>
      </w:r>
      <w:r>
        <w:tab/>
      </w:r>
      <w:r>
        <w:rPr>
          <w:vertAlign w:val="subscript"/>
        </w:rPr>
        <w:t>№</w:t>
      </w:r>
      <w:r>
        <w:tab/>
      </w:r>
      <w:r>
        <w:rPr>
          <w:rStyle w:val="20pt"/>
        </w:rPr>
        <w:t>281</w:t>
      </w:r>
      <w:r>
        <w:t>-пп</w:t>
      </w:r>
    </w:p>
    <w:p w:rsidR="00B10645" w:rsidRDefault="005C6230">
      <w:pPr>
        <w:pStyle w:val="30"/>
        <w:shd w:val="clear" w:color="auto" w:fill="auto"/>
        <w:spacing w:after="118"/>
        <w:ind w:left="40"/>
      </w:pPr>
      <w:r>
        <w:t>Иркутск</w:t>
      </w:r>
    </w:p>
    <w:p w:rsidR="00B10645" w:rsidRDefault="005C6230">
      <w:pPr>
        <w:pStyle w:val="40"/>
        <w:shd w:val="clear" w:color="auto" w:fill="auto"/>
        <w:spacing w:before="0" w:after="244"/>
        <w:ind w:left="40"/>
      </w:pPr>
      <w:r>
        <w:t>О внесении изменения в приложение к постановлению Правительства Иркутской области от 20 марта 2014 года № 135-пп</w:t>
      </w:r>
    </w:p>
    <w:p w:rsidR="00B10645" w:rsidRDefault="005C6230">
      <w:pPr>
        <w:pStyle w:val="1"/>
        <w:shd w:val="clear" w:color="auto" w:fill="auto"/>
        <w:spacing w:before="0" w:after="0" w:line="322" w:lineRule="exact"/>
        <w:ind w:right="20" w:firstLine="700"/>
        <w:jc w:val="left"/>
      </w:pPr>
      <w:r>
        <w:t xml:space="preserve">В соответствии с частью 5 статьи 65 Федерального закона от 29 декабря 2012 года № 273-ФЗ «Об образовании в Российской Федерации», руководствуясь частью 4 статьи 66, статьей 67 Устава Иркутской области, Правительство Иркутской области </w:t>
      </w:r>
      <w:r>
        <w:rPr>
          <w:rStyle w:val="3pt"/>
        </w:rPr>
        <w:t>ПОСТАНОВЛЯЕТ:</w:t>
      </w:r>
    </w:p>
    <w:p w:rsidR="00B10645" w:rsidRDefault="005C6230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700"/>
        <w:jc w:val="both"/>
      </w:pPr>
      <w:r>
        <w:t xml:space="preserve"> Внести в приложение к постановлению Правительства Иркутской области от 20 марта 2014 года № 135-пп «Об установлении среднего размера родительской платы за присмотр и уход за детьми в государственных и муниципальных образовательных организациях Иркутской области, реализующих образовательную программу дошкольного образования» изменение, изложив его в новой редакции (прилагается).</w:t>
      </w:r>
    </w:p>
    <w:p w:rsidR="00B10645" w:rsidRDefault="005C6230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700"/>
        <w:jc w:val="both"/>
      </w:pPr>
      <w:r>
        <w:t xml:space="preserve"> Настоящее постановление подлежит официальному опубликованию в общественно-политической газете «Областная», а также на «Официальном интернет-портале правовой информации» </w:t>
      </w:r>
      <w:r w:rsidRPr="00B8555E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B8555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pravo</w:t>
        </w:r>
        <w:r w:rsidRPr="00B8555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B8555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8555E">
        <w:rPr>
          <w:lang w:eastAsia="en-US" w:bidi="en-US"/>
        </w:rPr>
        <w:t>).</w:t>
      </w:r>
    </w:p>
    <w:p w:rsidR="00B10645" w:rsidRDefault="00A911DC">
      <w:pPr>
        <w:framePr w:h="1502" w:wrap="around" w:vAnchor="text" w:hAnchor="margin" w:x="5888" w:y="145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75pt">
            <v:imagedata r:id="rId8" r:href="rId9"/>
          </v:shape>
        </w:pict>
      </w:r>
    </w:p>
    <w:p w:rsidR="00B10645" w:rsidRDefault="005C6230">
      <w:pPr>
        <w:pStyle w:val="1"/>
        <w:numPr>
          <w:ilvl w:val="0"/>
          <w:numId w:val="1"/>
        </w:numPr>
        <w:shd w:val="clear" w:color="auto" w:fill="auto"/>
        <w:spacing w:before="0" w:after="905" w:line="322" w:lineRule="exact"/>
        <w:ind w:right="20" w:firstLine="700"/>
        <w:jc w:val="left"/>
      </w:pPr>
      <w:r>
        <w:t xml:space="preserve"> Настоящее постановление вступает в силу через десять календарных дней после дня его официального опубликования.</w:t>
      </w:r>
    </w:p>
    <w:p w:rsidR="00B10645" w:rsidRDefault="005C6230">
      <w:pPr>
        <w:pStyle w:val="1"/>
        <w:shd w:val="clear" w:color="auto" w:fill="auto"/>
        <w:spacing w:before="0" w:after="0" w:line="240" w:lineRule="exact"/>
        <w:ind w:right="1500"/>
        <w:jc w:val="left"/>
      </w:pPr>
      <w:r>
        <w:t>Первый заместитель Губернатора Иркутской области - Председатель Правительства Иркутской области</w:t>
      </w:r>
      <w:r>
        <w:br w:type="page"/>
      </w:r>
    </w:p>
    <w:p w:rsidR="00B10645" w:rsidRDefault="005C6230">
      <w:pPr>
        <w:pStyle w:val="50"/>
        <w:shd w:val="clear" w:color="auto" w:fill="auto"/>
        <w:ind w:left="6060"/>
      </w:pPr>
      <w:r>
        <w:lastRenderedPageBreak/>
        <w:t>Приложение</w:t>
      </w:r>
    </w:p>
    <w:p w:rsidR="00B10645" w:rsidRDefault="005C6230">
      <w:pPr>
        <w:pStyle w:val="50"/>
        <w:shd w:val="clear" w:color="auto" w:fill="auto"/>
        <w:ind w:left="6060"/>
      </w:pPr>
      <w:r>
        <w:t>к постановлению Правительства</w:t>
      </w:r>
    </w:p>
    <w:p w:rsidR="00B10645" w:rsidRDefault="005C6230">
      <w:pPr>
        <w:pStyle w:val="50"/>
        <w:shd w:val="clear" w:color="auto" w:fill="auto"/>
        <w:ind w:left="6060"/>
      </w:pPr>
      <w:r>
        <w:t>Иркутской области</w:t>
      </w:r>
    </w:p>
    <w:p w:rsidR="00B10645" w:rsidRDefault="005C6230">
      <w:pPr>
        <w:pStyle w:val="20"/>
        <w:shd w:val="clear" w:color="auto" w:fill="auto"/>
        <w:spacing w:after="12" w:line="240" w:lineRule="exact"/>
        <w:ind w:left="6060"/>
        <w:jc w:val="left"/>
      </w:pPr>
      <w:r>
        <w:rPr>
          <w:rStyle w:val="2115pt0pt"/>
        </w:rPr>
        <w:t xml:space="preserve">от </w:t>
      </w:r>
      <w:r>
        <w:rPr>
          <w:rStyle w:val="20pt0"/>
        </w:rPr>
        <w:t>18</w:t>
      </w:r>
      <w:r>
        <w:rPr>
          <w:rStyle w:val="21"/>
        </w:rPr>
        <w:t xml:space="preserve"> апреля </w:t>
      </w:r>
      <w:r>
        <w:rPr>
          <w:rStyle w:val="20pt0"/>
        </w:rPr>
        <w:t>2018</w:t>
      </w:r>
      <w:r>
        <w:rPr>
          <w:rStyle w:val="21"/>
        </w:rPr>
        <w:t xml:space="preserve"> года</w:t>
      </w:r>
    </w:p>
    <w:p w:rsidR="00B10645" w:rsidRDefault="005C6230">
      <w:pPr>
        <w:pStyle w:val="20"/>
        <w:shd w:val="clear" w:color="auto" w:fill="auto"/>
        <w:spacing w:line="240" w:lineRule="exact"/>
        <w:ind w:left="6060"/>
        <w:jc w:val="left"/>
      </w:pPr>
      <w:r>
        <w:t xml:space="preserve">№ </w:t>
      </w:r>
      <w:r>
        <w:rPr>
          <w:rStyle w:val="20pt"/>
        </w:rPr>
        <w:t>281</w:t>
      </w:r>
      <w:r>
        <w:t>-пп</w:t>
      </w:r>
    </w:p>
    <w:p w:rsidR="00B10645" w:rsidRDefault="005C6230">
      <w:pPr>
        <w:pStyle w:val="50"/>
        <w:shd w:val="clear" w:color="auto" w:fill="auto"/>
        <w:ind w:left="6060"/>
      </w:pPr>
      <w:r>
        <w:t>«Приложение</w:t>
      </w:r>
    </w:p>
    <w:p w:rsidR="00B10645" w:rsidRDefault="005C6230">
      <w:pPr>
        <w:pStyle w:val="50"/>
        <w:shd w:val="clear" w:color="auto" w:fill="auto"/>
        <w:ind w:left="6060"/>
      </w:pPr>
      <w:r>
        <w:t>к постановлению Правительства</w:t>
      </w:r>
    </w:p>
    <w:p w:rsidR="00B10645" w:rsidRDefault="005C6230">
      <w:pPr>
        <w:pStyle w:val="50"/>
        <w:shd w:val="clear" w:color="auto" w:fill="auto"/>
        <w:ind w:left="6060"/>
      </w:pPr>
      <w:r>
        <w:t>Иркутской области</w:t>
      </w:r>
    </w:p>
    <w:p w:rsidR="00B10645" w:rsidRDefault="005C6230">
      <w:pPr>
        <w:pStyle w:val="50"/>
        <w:shd w:val="clear" w:color="auto" w:fill="auto"/>
        <w:spacing w:after="675"/>
        <w:ind w:left="6060"/>
      </w:pPr>
      <w:r>
        <w:t>от 20 марта 2014 года № 135-пп</w:t>
      </w:r>
    </w:p>
    <w:p w:rsidR="00B10645" w:rsidRDefault="005C6230">
      <w:pPr>
        <w:pStyle w:val="40"/>
        <w:shd w:val="clear" w:color="auto" w:fill="auto"/>
        <w:spacing w:before="0" w:after="50" w:line="260" w:lineRule="exact"/>
        <w:ind w:left="220"/>
      </w:pPr>
      <w:r>
        <w:t>ПЕРЕЧЕНЬ</w:t>
      </w:r>
    </w:p>
    <w:p w:rsidR="00B10645" w:rsidRDefault="005C6230">
      <w:pPr>
        <w:pStyle w:val="40"/>
        <w:shd w:val="clear" w:color="auto" w:fill="auto"/>
        <w:spacing w:before="0" w:after="308" w:line="260" w:lineRule="exact"/>
        <w:ind w:left="220"/>
      </w:pPr>
      <w:r>
        <w:t>МУНИЦИПАЛЬНЫХ ОБРАЗОВАНИЙ ИРКУТСКОЙ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82"/>
        <w:gridCol w:w="2275"/>
      </w:tblGrid>
      <w:tr w:rsidR="00B10645">
        <w:trPr>
          <w:trHeight w:hRule="exact" w:val="1402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Муниципальные образования Иркутской области, в которых устанавливается средний размер родительской платы за присмотр и уход за детьми в государственных и муниципальных образовательных организациях Иркутской области, реализующих образовательную программу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Средний размер родительской платы в день на одного ребенка (в рублях)</w:t>
            </w:r>
          </w:p>
        </w:tc>
      </w:tr>
      <w:tr w:rsidR="00B10645">
        <w:trPr>
          <w:trHeight w:hRule="exact" w:val="8885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Зиминское городское муниципальное образование город Иркутск</w:t>
            </w:r>
          </w:p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Муниципальное образование «город Саянск»</w:t>
            </w:r>
          </w:p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Муниципальное образование «город Свирск»</w:t>
            </w:r>
          </w:p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Муниципальное образование - «город Тулун»</w:t>
            </w:r>
          </w:p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Муниципальное образование «город Усолье-Сибирское» Муниципальное образование «город Черемхово» Муниципальное образование «Ангарский городской округ» Муниципальное образование «Аларский район» Муниципальное образование Балаганский район Муниципальное образование «Баяндаевский район» Иркутской области</w:t>
            </w:r>
          </w:p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Муниципальное образование Боханский район Муниципальное образование «Жигаловский район» Муниципальное образование «Заларинский район»</w:t>
            </w:r>
          </w:p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Зиминское районное муниципальное образование Иркутское районное муниципальное образование Иркутской области</w:t>
            </w:r>
          </w:p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Муниципальное образование «Качугский район» Муниципальное образование Куйтунский район Муниципальное образование «Нижнеудинский район» Муниципальное образование «Нукутский район»</w:t>
            </w:r>
          </w:p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Ольхонское районное муниципальное образование Осинский муниципальный район Муниципальное образование «Слюдянский район» Муниципальное образование «Тайшетский район» Муниципальное образование «Тулунский район»</w:t>
            </w:r>
          </w:p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Районное муниципальное образование «Усть-Удинский район» Усольское районное муниципальное образование Черемховское районное муниципальное образование Чунское районное муниципальное образование Шелеховский район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45" w:rsidRDefault="005C6230">
            <w:pPr>
              <w:pStyle w:val="1"/>
              <w:framePr w:w="955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95</w:t>
            </w:r>
          </w:p>
        </w:tc>
      </w:tr>
    </w:tbl>
    <w:p w:rsidR="00B10645" w:rsidRDefault="00B1064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77"/>
        <w:gridCol w:w="2266"/>
      </w:tblGrid>
      <w:tr w:rsidR="00B10645">
        <w:trPr>
          <w:trHeight w:hRule="exact" w:val="302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645" w:rsidRDefault="005C6230">
            <w:pPr>
              <w:pStyle w:val="1"/>
              <w:framePr w:w="9542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lastRenderedPageBreak/>
              <w:t>Муниципальное образование «Эхирит-Булагатский район»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645" w:rsidRDefault="00B10645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0645">
        <w:trPr>
          <w:trHeight w:hRule="exact" w:val="3398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645" w:rsidRDefault="005C6230">
            <w:pPr>
              <w:pStyle w:val="1"/>
              <w:framePr w:w="954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Муниципальное образование города Бодайбо и района Муниципальное образование города Братска Муниципальное образование «Братский район»</w:t>
            </w:r>
          </w:p>
          <w:p w:rsidR="00B10645" w:rsidRDefault="005C6230">
            <w:pPr>
              <w:pStyle w:val="1"/>
              <w:framePr w:w="954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Муниципальное образование Иркутской области «Казачинско- Ленский район»</w:t>
            </w:r>
          </w:p>
          <w:p w:rsidR="00B10645" w:rsidRDefault="005C6230">
            <w:pPr>
              <w:pStyle w:val="1"/>
              <w:framePr w:w="954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Муниципальное образование «Катангский район»</w:t>
            </w:r>
          </w:p>
          <w:p w:rsidR="00B10645" w:rsidRDefault="005C6230">
            <w:pPr>
              <w:pStyle w:val="1"/>
              <w:framePr w:w="954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Киренский район</w:t>
            </w:r>
          </w:p>
          <w:p w:rsidR="00B10645" w:rsidRDefault="005C6230">
            <w:pPr>
              <w:pStyle w:val="1"/>
              <w:framePr w:w="954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Муниципальное образование Мамско-Чуйского района Муниципальное образование «Нижнеилимский район» Муниципальное образование город Усть-Илимск Муниципальное образование «Усть-Илимский район» Усть-Кутское муниципальное образование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45" w:rsidRDefault="005C6230">
            <w:pPr>
              <w:pStyle w:val="1"/>
              <w:framePr w:w="95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113</w:t>
            </w:r>
          </w:p>
        </w:tc>
      </w:tr>
    </w:tbl>
    <w:p w:rsidR="00B10645" w:rsidRDefault="00B10645">
      <w:pPr>
        <w:rPr>
          <w:sz w:val="2"/>
          <w:szCs w:val="2"/>
        </w:rPr>
      </w:pPr>
    </w:p>
    <w:p w:rsidR="00B10645" w:rsidRDefault="00B10645">
      <w:pPr>
        <w:rPr>
          <w:sz w:val="2"/>
          <w:szCs w:val="2"/>
        </w:rPr>
      </w:pPr>
    </w:p>
    <w:sectPr w:rsidR="00B10645" w:rsidSect="00B10645">
      <w:type w:val="continuous"/>
      <w:pgSz w:w="11909" w:h="16838"/>
      <w:pgMar w:top="1150" w:right="1051" w:bottom="1121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29" w:rsidRDefault="009C7229" w:rsidP="00B10645">
      <w:r>
        <w:separator/>
      </w:r>
    </w:p>
  </w:endnote>
  <w:endnote w:type="continuationSeparator" w:id="1">
    <w:p w:rsidR="009C7229" w:rsidRDefault="009C7229" w:rsidP="00B10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29" w:rsidRDefault="009C7229"/>
  </w:footnote>
  <w:footnote w:type="continuationSeparator" w:id="1">
    <w:p w:rsidR="009C7229" w:rsidRDefault="009C72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95A"/>
    <w:multiLevelType w:val="multilevel"/>
    <w:tmpl w:val="8D161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10645"/>
    <w:rsid w:val="005C6230"/>
    <w:rsid w:val="007C5B31"/>
    <w:rsid w:val="009C7229"/>
    <w:rsid w:val="00A911DC"/>
    <w:rsid w:val="00B10645"/>
    <w:rsid w:val="00B8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06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064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10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B10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B10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0pt">
    <w:name w:val="Основной текст (2) + Полужирный;Интервал 0 pt"/>
    <w:basedOn w:val="2"/>
    <w:rsid w:val="00B10645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10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10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sid w:val="00B10645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10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5pt0pt">
    <w:name w:val="Основной текст (2) + 11;5 pt;Интервал 0 pt"/>
    <w:basedOn w:val="2"/>
    <w:rsid w:val="00B1064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B10645"/>
    <w:rPr>
      <w:b/>
      <w:bCs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B1064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sid w:val="00B1064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B10645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B10645"/>
    <w:pPr>
      <w:shd w:val="clear" w:color="auto" w:fill="FFFFFF"/>
      <w:spacing w:before="24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40"/>
      <w:szCs w:val="40"/>
    </w:rPr>
  </w:style>
  <w:style w:type="paragraph" w:customStyle="1" w:styleId="20">
    <w:name w:val="Основной текст (2)"/>
    <w:basedOn w:val="a"/>
    <w:link w:val="2"/>
    <w:rsid w:val="00B10645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customStyle="1" w:styleId="30">
    <w:name w:val="Основной текст (3)"/>
    <w:basedOn w:val="a"/>
    <w:link w:val="3"/>
    <w:rsid w:val="00B10645"/>
    <w:pPr>
      <w:shd w:val="clear" w:color="auto" w:fill="FFFFFF"/>
      <w:spacing w:after="60" w:line="398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B10645"/>
    <w:pPr>
      <w:shd w:val="clear" w:color="auto" w:fill="FFFFFF"/>
      <w:spacing w:before="60" w:after="2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B1064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Admin\AppData\Local\Temp\FineReader11.00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2020-10-08T05:06:00Z</dcterms:created>
  <dcterms:modified xsi:type="dcterms:W3CDTF">2020-10-08T05:08:00Z</dcterms:modified>
</cp:coreProperties>
</file>