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7A34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ОТЧЁТ О РЕЗУЛЬТАТАХ САМООБСЛЕДОВАНИЯ</w:t>
      </w:r>
    </w:p>
    <w:p w14:paraId="5D6202F1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МБДОУ «Бурят –Янгутский детский сад»</w:t>
      </w:r>
    </w:p>
    <w:p w14:paraId="1417C087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2018 - 2019 УЧЕБНЫЙ ГОД</w:t>
      </w:r>
    </w:p>
    <w:p w14:paraId="6E41C0E0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состоянию на 1 апреля 2019 года</w:t>
      </w:r>
    </w:p>
    <w:p w14:paraId="6B91364D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отчет подготовлен по результатам проведения самообследования, согласно требованиям :</w:t>
      </w:r>
    </w:p>
    <w:p w14:paraId="3CDD1B96" w14:textId="77777777" w:rsidR="000966D4" w:rsidRPr="000966D4" w:rsidRDefault="000966D4" w:rsidP="00096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Федеральный закон от 29.12.2012 N273-ФЗ «Об образовании в Российской Федерации»;</w:t>
      </w:r>
    </w:p>
    <w:p w14:paraId="09782DD3" w14:textId="77777777" w:rsidR="000966D4" w:rsidRPr="000966D4" w:rsidRDefault="000966D4" w:rsidP="00096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Приказ Министерства образования и науки РФ от 14 июня 2013 г. N462 «Об утверждении Порядка проведения самообследования образовательной организацией» с изменениями и дополнениями от 14 декабря 2017 г.;</w:t>
      </w:r>
    </w:p>
    <w:p w14:paraId="6282B371" w14:textId="77777777" w:rsidR="000966D4" w:rsidRPr="000966D4" w:rsidRDefault="000966D4" w:rsidP="00096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Приказ Министерства образования и науки РФ от 10 декабря 2013 г. N1324 «Об утверждении показателей деятельности образовательной организации, подлежащей самообследованию».</w:t>
      </w:r>
    </w:p>
    <w:p w14:paraId="4B2AF44E" w14:textId="77777777" w:rsidR="000966D4" w:rsidRPr="000966D4" w:rsidRDefault="000966D4" w:rsidP="00096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14:paraId="49EB30A6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Информационная справка</w:t>
      </w:r>
    </w:p>
    <w:p w14:paraId="5EB621C0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C39AD9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бюджетное дошкольное образовательное учреждение</w:t>
      </w:r>
    </w:p>
    <w:p w14:paraId="1BC5A12C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 Бурят –Янгутский детский сад».</w:t>
      </w:r>
    </w:p>
    <w:p w14:paraId="07C4DF9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Юридический адрес: 669212, Иркутская область, Осинский район , с. Енисей ,ул. Кирова, 4</w:t>
      </w:r>
    </w:p>
    <w:p w14:paraId="26C36094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Фактический адрес: 669200, Иркутская область, Осинский район, с.Енисей , ул.Кирова,4</w:t>
      </w:r>
    </w:p>
    <w:p w14:paraId="305CDFBD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Электронный адрес:</w:t>
      </w:r>
      <w:hyperlink r:id="rId5" w:history="1">
        <w:r w:rsidRPr="000966D4">
          <w:rPr>
            <w:rFonts w:ascii="Arial" w:eastAsia="Times New Roman" w:hAnsi="Arial" w:cs="Arial"/>
            <w:color w:val="3082BF"/>
            <w:sz w:val="18"/>
            <w:szCs w:val="18"/>
            <w:u w:val="single"/>
            <w:lang w:eastAsia="ru-RU"/>
          </w:rPr>
          <w:t>buryatyangutsad@mail.ru</w:t>
        </w:r>
      </w:hyperlink>
    </w:p>
    <w:p w14:paraId="7600248F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МБДОУ «Бурят –Янгутский детский сад »функционирует с 1969года. Учредителем и собственником имущества МБДОУ « Бурят –Янгутский детский сад».</w:t>
      </w:r>
    </w:p>
    <w:p w14:paraId="7E87660D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 муниципальное образование «Осинский район», Иркутской области.</w:t>
      </w:r>
    </w:p>
    <w:p w14:paraId="2B62F457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свидетельств:</w:t>
      </w:r>
    </w:p>
    <w:p w14:paraId="0E446B9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 государственной регистрации юридического лица ОГРН : 1038500597805</w:t>
      </w:r>
    </w:p>
    <w:p w14:paraId="71DFA23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о постановке на учет Российской организации в налоговом органе по месту ее нахождения –ИНН/КПП 8505003079/ 850501001</w:t>
      </w:r>
    </w:p>
    <w:p w14:paraId="2B5E300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 государственной регистрации права (Управление Федеральной службы государственной регистрации, кадастра и картографии по Иркутской области): 38 АЕ 345911 от 06.03.2014г.</w:t>
      </w:r>
    </w:p>
    <w:p w14:paraId="57666579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Здание детского сада, площадь 1235.8кв.м.</w:t>
      </w:r>
    </w:p>
    <w:p w14:paraId="0E4FAB60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Земельный участок , площадь10856.кв.м.</w:t>
      </w:r>
    </w:p>
    <w:p w14:paraId="216E423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документов о создании образовательной организации:</w:t>
      </w:r>
    </w:p>
    <w:p w14:paraId="1DEFF920" w14:textId="77777777" w:rsidR="000966D4" w:rsidRPr="000966D4" w:rsidRDefault="000966D4" w:rsidP="000966D4">
      <w:pPr>
        <w:shd w:val="clear" w:color="auto" w:fill="FFFFFF"/>
        <w:spacing w:before="120" w:after="120" w:line="240" w:lineRule="auto"/>
        <w:ind w:lef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 Муниципального бюджетного дошкольного образовательного учреждения « Бурят –Янгутский детский сад» МО Осинский район (новая редакция)</w:t>
      </w:r>
    </w:p>
    <w:p w14:paraId="1A3507BC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 Постановлением мэра МО Осинский район от18.12.2014 № 598</w:t>
      </w:r>
    </w:p>
    <w:p w14:paraId="7F76793B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зарегистрирован29.12.2014 года Межрайонной ИФНС России № 17 по Иркутской области</w:t>
      </w:r>
    </w:p>
    <w:p w14:paraId="7F15C6A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 образовательной организации соответствует требованиям закона «Об образовании», рекомендательным письмам Минобразования России.</w:t>
      </w:r>
    </w:p>
    <w:p w14:paraId="01726550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лицензий на право ведения образовательной деятельности:</w:t>
      </w:r>
    </w:p>
    <w:p w14:paraId="1CA5588D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Лицензия № 6850 от 26.02.2014 г. Серия 38Л01 №0001811на осуществление образовательной деятельности по указанным в приложении образовательным программам.</w:t>
      </w:r>
    </w:p>
    <w:p w14:paraId="0E42CC54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3A56CD9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Показатели</w:t>
      </w: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деятельности дошкольной образовательной организации,</w:t>
      </w: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подлежащей самообследованию</w:t>
      </w:r>
    </w:p>
    <w:p w14:paraId="6C4D971C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5670"/>
        <w:gridCol w:w="2880"/>
      </w:tblGrid>
      <w:tr w:rsidR="000966D4" w:rsidRPr="000966D4" w14:paraId="7AFF51DF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B004C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7543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70F3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0966D4" w:rsidRPr="000966D4" w14:paraId="7E1C957C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4CE40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93900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CA757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6F75DD7D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FB0E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3701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086E4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73воспитанника,фактическая</w:t>
            </w:r>
          </w:p>
          <w:p w14:paraId="39438C9B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Наполняемость – 80 детей</w:t>
            </w:r>
          </w:p>
        </w:tc>
      </w:tr>
      <w:tr w:rsidR="000966D4" w:rsidRPr="000966D4" w14:paraId="36D196BC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EF3A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72A03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полного дня (9 часов)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379B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73воспитанника</w:t>
            </w:r>
          </w:p>
        </w:tc>
      </w:tr>
      <w:tr w:rsidR="000966D4" w:rsidRPr="000966D4" w14:paraId="69C618D1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06CAF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64CD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FAB93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чел</w:t>
            </w:r>
          </w:p>
        </w:tc>
      </w:tr>
      <w:tr w:rsidR="000966D4" w:rsidRPr="000966D4" w14:paraId="19EA4438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2F1C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22FB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C6F64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чел</w:t>
            </w:r>
          </w:p>
        </w:tc>
      </w:tr>
      <w:tr w:rsidR="000966D4" w:rsidRPr="000966D4" w14:paraId="1ABFEC03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7D99B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3F12B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7BAA3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Человека73/ 100%</w:t>
            </w:r>
          </w:p>
        </w:tc>
      </w:tr>
      <w:tr w:rsidR="000966D4" w:rsidRPr="000966D4" w14:paraId="2CFDFD7C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DFF0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DF535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полного дня (9 часов)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4AC2D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Человека73 / 100%</w:t>
            </w:r>
          </w:p>
        </w:tc>
      </w:tr>
      <w:tr w:rsidR="000966D4" w:rsidRPr="000966D4" w14:paraId="5B833114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24E4C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281B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продленного дня (9 часов)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6331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человек/ %</w:t>
            </w:r>
          </w:p>
        </w:tc>
      </w:tr>
      <w:tr w:rsidR="000966D4" w:rsidRPr="000966D4" w14:paraId="1999F9DF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EB4C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A9223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4F9A4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человек/%</w:t>
            </w:r>
          </w:p>
        </w:tc>
      </w:tr>
      <w:tr w:rsidR="000966D4" w:rsidRPr="000966D4" w14:paraId="1696878D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3AC10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CC9A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14F2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человек/%</w:t>
            </w:r>
          </w:p>
        </w:tc>
      </w:tr>
      <w:tr w:rsidR="000966D4" w:rsidRPr="000966D4" w14:paraId="54A46870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F3C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7050B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9321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человек/%</w:t>
            </w:r>
          </w:p>
        </w:tc>
      </w:tr>
      <w:tr w:rsidR="000966D4" w:rsidRPr="000966D4" w14:paraId="42D5CB7B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76BB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C8CA5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C7A20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Человека73/ 100%</w:t>
            </w:r>
          </w:p>
        </w:tc>
      </w:tr>
      <w:tr w:rsidR="000966D4" w:rsidRPr="000966D4" w14:paraId="6726623F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C0DD2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AE67D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921E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Человека73/ 100%</w:t>
            </w:r>
          </w:p>
        </w:tc>
      </w:tr>
      <w:tr w:rsidR="000966D4" w:rsidRPr="000966D4" w14:paraId="13C3E2F1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4081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74833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9B14F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 дней</w:t>
            </w:r>
          </w:p>
        </w:tc>
      </w:tr>
      <w:tr w:rsidR="000966D4" w:rsidRPr="000966D4" w14:paraId="538E2A71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5F6B7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6A90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FC750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7человек</w:t>
            </w:r>
          </w:p>
        </w:tc>
      </w:tr>
      <w:tr w:rsidR="000966D4" w:rsidRPr="000966D4" w14:paraId="5301D55A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F1DD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8DDC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1143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7человек</w:t>
            </w:r>
          </w:p>
        </w:tc>
      </w:tr>
      <w:tr w:rsidR="000966D4" w:rsidRPr="000966D4" w14:paraId="02B653A8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2C733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0996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A3F9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человек</w:t>
            </w:r>
          </w:p>
        </w:tc>
      </w:tr>
      <w:tr w:rsidR="000966D4" w:rsidRPr="000966D4" w14:paraId="04B77814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418B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5FA2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AA5CD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7FBD81CF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63923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AB1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24DBF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366FB6BC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9D1D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417D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2B0A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27A34FC5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20962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EF28F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C187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человек/ %</w:t>
            </w:r>
          </w:p>
        </w:tc>
      </w:tr>
      <w:tr w:rsidR="000966D4" w:rsidRPr="000966D4" w14:paraId="490E0EA3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7F76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C2002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4DFE5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252C9B9F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450C4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B48F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B1CCC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 %</w:t>
            </w:r>
          </w:p>
        </w:tc>
      </w:tr>
      <w:tr w:rsidR="000966D4" w:rsidRPr="000966D4" w14:paraId="6F885A2A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AF09D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D8650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6654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человек</w:t>
            </w:r>
          </w:p>
        </w:tc>
      </w:tr>
      <w:tr w:rsidR="000966D4" w:rsidRPr="000966D4" w14:paraId="47D4C23C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7E362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B169F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F9A7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17916135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C41E7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9070B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01FD0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4C6852ED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ADE4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E5A8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4D0BB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7A6C5448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22264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E3D6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77C67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человек/100%</w:t>
            </w:r>
          </w:p>
        </w:tc>
      </w:tr>
      <w:tr w:rsidR="000966D4" w:rsidRPr="000966D4" w14:paraId="3A6EF1AD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A3855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FD73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F432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человек/100%</w:t>
            </w:r>
          </w:p>
        </w:tc>
      </w:tr>
      <w:tr w:rsidR="000966D4" w:rsidRPr="000966D4" w14:paraId="346B27B7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A458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A110D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D04B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1:10 человек/человек</w:t>
            </w:r>
          </w:p>
        </w:tc>
      </w:tr>
      <w:tr w:rsidR="000966D4" w:rsidRPr="000966D4" w14:paraId="50460094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F70B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4297F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8C12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63BF5FBF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115B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9FEA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BB804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966D4" w:rsidRPr="000966D4" w14:paraId="2F319FAA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90A9D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8F5E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ED36B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966D4" w:rsidRPr="000966D4" w14:paraId="4E047579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716E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63CBC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4E79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966D4" w:rsidRPr="000966D4" w14:paraId="3B9DCA05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B8DF5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1B22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CDE01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966D4" w:rsidRPr="000966D4" w14:paraId="5E065DCF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BECD2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9074F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A456E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966D4" w:rsidRPr="000966D4" w14:paraId="53A5C2C8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9A7A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1F9F3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ECD45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966D4" w:rsidRPr="000966D4" w14:paraId="1ED3FBD1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E501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36F9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D3A5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66D4" w:rsidRPr="000966D4" w14:paraId="5DC81135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03D1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4961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EB810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 м</w:t>
            </w:r>
          </w:p>
        </w:tc>
      </w:tr>
      <w:tr w:rsidR="000966D4" w:rsidRPr="000966D4" w14:paraId="688B754D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8FE7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6D767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2386D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66D4" w:rsidRPr="000966D4" w14:paraId="7FB059FC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004A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F7A45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28FB8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966D4" w:rsidRPr="000966D4" w14:paraId="6FFEB94E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91814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D70BC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AC25A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966D4" w:rsidRPr="000966D4" w14:paraId="3C1EE128" w14:textId="77777777" w:rsidTr="000966D4">
        <w:trPr>
          <w:tblCellSpacing w:w="0" w:type="dxa"/>
        </w:trPr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7D189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56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E3356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4376B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14:paraId="07B09AD8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D3105BF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Целью проведения самообследования является обеспечение доступности и открытости информации о деятельности МБДОУ« Бурят –Янгутский детский сад» . В процессе самообследования проводилась оценка:</w:t>
      </w:r>
    </w:p>
    <w:p w14:paraId="7CB6297B" w14:textId="77777777" w:rsidR="000966D4" w:rsidRPr="000966D4" w:rsidRDefault="000966D4" w:rsidP="00096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образовательной деятельности,</w:t>
      </w:r>
    </w:p>
    <w:p w14:paraId="73623D41" w14:textId="77777777" w:rsidR="000966D4" w:rsidRPr="000966D4" w:rsidRDefault="000966D4" w:rsidP="00096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системы управления организации,</w:t>
      </w:r>
    </w:p>
    <w:p w14:paraId="1AD4E445" w14:textId="77777777" w:rsidR="000966D4" w:rsidRPr="000966D4" w:rsidRDefault="000966D4" w:rsidP="00096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содержания и качества воспитания, обучения и развития воспитанников,</w:t>
      </w:r>
    </w:p>
    <w:p w14:paraId="7445F611" w14:textId="77777777" w:rsidR="000966D4" w:rsidRPr="000966D4" w:rsidRDefault="000966D4" w:rsidP="00096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организации образовательного процесса,</w:t>
      </w:r>
    </w:p>
    <w:p w14:paraId="3AFDE38F" w14:textId="77777777" w:rsidR="000966D4" w:rsidRPr="000966D4" w:rsidRDefault="000966D4" w:rsidP="00096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качества кадрового, учебно-методического обеспечения,</w:t>
      </w:r>
    </w:p>
    <w:p w14:paraId="390FC8AE" w14:textId="77777777" w:rsidR="000966D4" w:rsidRPr="000966D4" w:rsidRDefault="000966D4" w:rsidP="00096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материально-технической базы.</w:t>
      </w:r>
    </w:p>
    <w:p w14:paraId="2D928BFC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A11150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 4 группы для детей от  1.6 до 8 лет.</w:t>
      </w:r>
    </w:p>
    <w:p w14:paraId="2C612050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младшая группа - с 1.6 до 3 лет</w:t>
      </w:r>
    </w:p>
    <w:p w14:paraId="25216452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младшая группа – с 3 до 4.6 лет</w:t>
      </w:r>
    </w:p>
    <w:p w14:paraId="0D126DAB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Средняя группа    - с 4.6.до 6 лет</w:t>
      </w:r>
    </w:p>
    <w:p w14:paraId="1705DE5D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Старшая группа – с 6 до 8 лет</w:t>
      </w:r>
    </w:p>
    <w:p w14:paraId="573053D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 работы детского сада:</w:t>
      </w:r>
    </w:p>
    <w:p w14:paraId="740CAEC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5-дневная рабочая неделя с выходными днями (суббота, воскресенье).</w:t>
      </w:r>
    </w:p>
    <w:p w14:paraId="2599DC1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 работы с 9-ти часовым пребыванием.</w:t>
      </w:r>
    </w:p>
    <w:p w14:paraId="1A9C2EA7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Система управления организации</w:t>
      </w:r>
    </w:p>
    <w:p w14:paraId="74B6722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Управление МБДОУ «Бурят –Янгутский детский сад» осуществляется в соответствии с законодательством Российской Федерации, иными нормативными правовыми актами и Уставом.</w:t>
      </w:r>
    </w:p>
    <w:p w14:paraId="1646A9A0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Исполнительным органом МБДОУ является руководитель (заведующий), который назначается Муниципальным Управлением образования Осинского муниципального района Иркутской области.</w:t>
      </w:r>
    </w:p>
    <w:p w14:paraId="2FE6160C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учета интересов педагогических работников по вопросам управления МБДОУ «Бурят –Янгутский детский сад» и при создании локальных нормативных актов, затрагивающих их права, по инициативе педагогических работников в МБДОУ создана и действует первичная профсоюзная организация работников.</w:t>
      </w:r>
    </w:p>
    <w:p w14:paraId="28E8A9AB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Формами самоуправления детским садом  являются:</w:t>
      </w:r>
    </w:p>
    <w:p w14:paraId="00C1E0C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Общее собрание ДОУ;</w:t>
      </w:r>
    </w:p>
    <w:p w14:paraId="28D851F0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Педагогический Совет ДОУ;</w:t>
      </w:r>
    </w:p>
    <w:p w14:paraId="0DCC2767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Родительский комитет  МБДОУ.</w:t>
      </w:r>
    </w:p>
    <w:p w14:paraId="6C1056C5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Общее собрание МБДОУ осуществляет полномочия трудового коллектива , обсуждает проект коллективного договора,  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дополнения, и изменения, вносимые в Устав МБДОУ.</w:t>
      </w:r>
    </w:p>
    <w:p w14:paraId="49DDBC8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Педагогический совет осуществляет управление педагогической деятельностью ДОУ,  определяет направления образовательной деятельности МБДОУ,  отбирает и утверждает общеобразовательные и коррекционные программы для использования в детском саду, рассматривает проект годового плана работы ДОУ,  заслушивает отчеты заведующего о создании условий для реализации образовательных программ в 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14:paraId="5A96CAD4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Родительский комитет ДОУ выполняет следующие функции: содействует организации совместных мероприятий в МДОУ,  оказывает посильную помощь детскому саду в укреплении материально-технической базы, благоустройстве его помещений, детских игровых площадок и территории.   Таким образом, в МБДОУ «Бурят –Янгутский  детский сад   реализуется возможность  участия                                                                                         в  управлении   детским  садом  всех  участников  образовательного  процесса.</w:t>
      </w:r>
    </w:p>
    <w:p w14:paraId="65F018E8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Вывод: в МБДОУ создана структура управления в соответствии с целями и содержанием работы учреждения.</w:t>
      </w:r>
    </w:p>
    <w:p w14:paraId="46F859B7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Главной целью работы педагогического коллектива нашего ДОУ является формирование и воспитание здоровой, всесторонне развитой и образованной личности ребенка, готовой к обучению в школе, способной успешно адаптироваться в социуме при стремительно изменяющихся условиях жизни.</w:t>
      </w:r>
    </w:p>
    <w:p w14:paraId="4096AEB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Для достижения поставленной цели, коллектив ДОУ в 2017-2018 учебном году работал над следующими годовыми задачами:</w:t>
      </w:r>
    </w:p>
    <w:p w14:paraId="6FB9E8F7" w14:textId="77777777" w:rsidR="000966D4" w:rsidRPr="000966D4" w:rsidRDefault="000966D4" w:rsidP="00096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предпосылки трудовой деятельности у детей дошкольного возраста.</w:t>
      </w:r>
    </w:p>
    <w:p w14:paraId="4A2B2BF0" w14:textId="77777777" w:rsidR="000966D4" w:rsidRPr="000966D4" w:rsidRDefault="000966D4" w:rsidP="00096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Активизировать педагогическую деятельность по совершенствованию форм и методов организации организованной деятельности по формированию элементарных математических представлений.</w:t>
      </w:r>
    </w:p>
    <w:p w14:paraId="754178B7" w14:textId="77777777" w:rsidR="000966D4" w:rsidRPr="000966D4" w:rsidRDefault="000966D4" w:rsidP="00096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семейные ценности у дошкольников, сохранить и укрепить здоровье детей, их физическое развитие через совместную деятельность с семьями воспитанников.</w:t>
      </w:r>
    </w:p>
    <w:p w14:paraId="6BC0FF3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реализации годовых задач были запланированы и проведены мероприятия.</w:t>
      </w:r>
    </w:p>
    <w:p w14:paraId="660BA8D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Педагогические советы:</w:t>
      </w:r>
    </w:p>
    <w:p w14:paraId="6858FB12" w14:textId="77777777" w:rsidR="000966D4" w:rsidRPr="000966D4" w:rsidRDefault="000966D4" w:rsidP="000966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«Основные  направления работы ДОУ на 2018-2019 учебный год»;</w:t>
      </w:r>
    </w:p>
    <w:p w14:paraId="38A4DFDE" w14:textId="77777777" w:rsidR="000966D4" w:rsidRPr="000966D4" w:rsidRDefault="000966D4" w:rsidP="000966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«Развитие личности ребенка в трудовой деятельности»;</w:t>
      </w:r>
    </w:p>
    <w:p w14:paraId="282D2AEE" w14:textId="77777777" w:rsidR="000966D4" w:rsidRPr="000966D4" w:rsidRDefault="000966D4" w:rsidP="000966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«Развитие элементарных математических представлений у детей дошкольного возраста через разнообразные формы работы»;</w:t>
      </w:r>
    </w:p>
    <w:p w14:paraId="67D4B9C9" w14:textId="77777777" w:rsidR="000966D4" w:rsidRPr="000966D4" w:rsidRDefault="000966D4" w:rsidP="000966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«Итоги работы ДОУ за учебный год. Организация работы на летний период».</w:t>
      </w:r>
    </w:p>
    <w:p w14:paraId="66E83F3D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них решались вопросы, связанные:  с поиском новых средств и методов повышения эффективности работы с детьми и родителями, подведением итогов учебного года и  перспектив на новый учебный год.</w:t>
      </w:r>
    </w:p>
    <w:p w14:paraId="76CF049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Медико-педагогические совещания:</w:t>
      </w:r>
    </w:p>
    <w:p w14:paraId="7EEFF13D" w14:textId="77777777" w:rsidR="000966D4" w:rsidRPr="000966D4" w:rsidRDefault="000966D4" w:rsidP="000966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«Адаптация детей раннего возраста»;</w:t>
      </w:r>
    </w:p>
    <w:p w14:paraId="5606B003" w14:textId="77777777" w:rsidR="000966D4" w:rsidRPr="000966D4" w:rsidRDefault="000966D4" w:rsidP="000966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«Анализ нервно-психического развития детей раннего  возраста»</w:t>
      </w:r>
    </w:p>
    <w:p w14:paraId="599B50DC" w14:textId="77777777" w:rsidR="000966D4" w:rsidRPr="000966D4" w:rsidRDefault="000966D4" w:rsidP="000966D4">
      <w:pPr>
        <w:shd w:val="clear" w:color="auto" w:fill="FFFFFF"/>
        <w:spacing w:before="120" w:after="120" w:line="240" w:lineRule="auto"/>
        <w:ind w:left="56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 из направлений методической работы – процесс повышения профессионального роста, стимулирующего педагогов к творчеству и самообразованию через открытые мероприятия.  В 2018-2019 учебном году педагогами и коллективом ДОУ проведены:</w:t>
      </w:r>
    </w:p>
    <w:p w14:paraId="3679E5BC" w14:textId="77777777" w:rsidR="000966D4" w:rsidRPr="000966D4" w:rsidRDefault="000966D4" w:rsidP="00096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«Праздник Осени» в каждой возрастной группе;</w:t>
      </w:r>
    </w:p>
    <w:p w14:paraId="7D6F20A7" w14:textId="77777777" w:rsidR="000966D4" w:rsidRPr="000966D4" w:rsidRDefault="000966D4" w:rsidP="00096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«Праздник мам» к дню Матери для всех групп детского сада- ноябрь 2018г;</w:t>
      </w:r>
    </w:p>
    <w:p w14:paraId="2B44B230" w14:textId="77777777" w:rsidR="000966D4" w:rsidRPr="000966D4" w:rsidRDefault="000966D4" w:rsidP="00096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«Новогодний маскарад» в каждой возрастной каждой возрастной группе д/сада;</w:t>
      </w:r>
    </w:p>
    <w:p w14:paraId="0574974F" w14:textId="77777777" w:rsidR="000966D4" w:rsidRPr="000966D4" w:rsidRDefault="000966D4" w:rsidP="00096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«Сагаалган», во 2-й младшей, средней и старшей группах;</w:t>
      </w:r>
    </w:p>
    <w:p w14:paraId="64DD6A31" w14:textId="77777777" w:rsidR="000966D4" w:rsidRPr="000966D4" w:rsidRDefault="000966D4" w:rsidP="00096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«Военно-спортивный праздник к 23 февраля» в каждой возрастной группе д/сада;</w:t>
      </w:r>
    </w:p>
    <w:p w14:paraId="1D3FD85B" w14:textId="77777777" w:rsidR="000966D4" w:rsidRPr="000966D4" w:rsidRDefault="000966D4" w:rsidP="00096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«8 марта», праздник посвященный мамам,бабушкам, в каждой возрастной группе;</w:t>
      </w:r>
    </w:p>
    <w:p w14:paraId="355BECE2" w14:textId="77777777" w:rsidR="000966D4" w:rsidRPr="000966D4" w:rsidRDefault="000966D4" w:rsidP="00096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Мероприятие, посвященное 50-летнему юбилею МБДОУ «Бурят –Янгутский детский сад» - 26.04.2019г.</w:t>
      </w:r>
    </w:p>
    <w:p w14:paraId="229B5B11" w14:textId="77777777" w:rsidR="000966D4" w:rsidRPr="000966D4" w:rsidRDefault="000966D4" w:rsidP="000966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«Выпускной» старшая группа будет проводиться в мае текущего года.</w:t>
      </w:r>
    </w:p>
    <w:p w14:paraId="3D016129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8F92E65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Анализ состояния здоровья воспитанников ДОУ</w:t>
      </w:r>
    </w:p>
    <w:p w14:paraId="0A75C3F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Большое внимание уделялось сохранению и укреплению здоровья детей. Для решения этой задачи в ДОУ проводилась систематическая планомерная работа: использовались различные средства физического воспитания в комплексе: рациональный режим, питание, закаливание (в повседневной жизни), и движение (утренняя гимнастика, развивающие упражнения, спортивные игры, досуг, физкультурные занятия).</w:t>
      </w:r>
    </w:p>
    <w:p w14:paraId="62EC9EF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осуществления реализации всей системы по здоровьесбережению детей необходимой частью является работа с родителями. В течение года проводились различные консультации, открытые мероприятия, родительские собрания.</w:t>
      </w:r>
    </w:p>
    <w:p w14:paraId="2A9A822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дальнейшем оздоровительную работу в ДОУ также планируется осуществлять через регулярные прогулки, спортивно-массовые мероприятия, закаливающие процедуры, через внедрение современных здоровьесберегающих технологий.</w:t>
      </w:r>
    </w:p>
    <w:p w14:paraId="0480F78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целом лечебно-оздоровительная работа велась на достаточном уровне. В работе ДОУ большое внимание уделяется  охране и укреплению здоровья детей, планируем  продолжить взаимодействие с семьями воспитанников по формированию у детей потребности здорового образа жизни.</w:t>
      </w:r>
    </w:p>
    <w:p w14:paraId="62A3CCB4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0F1021D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образовательного процесса ДОУ</w:t>
      </w:r>
    </w:p>
    <w:p w14:paraId="78EADB83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14:paraId="64F42DA5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МБДОУ  разработана образовательная программа.</w:t>
      </w:r>
    </w:p>
    <w:p w14:paraId="0687F2E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Образовательная программа МБДОУ составлена  в соответствии с примерной основной общеобразовательной программой дошкольного образования «От рождения до школы» под редакцией Н.Е. Вераксы, Т.С. Комаровой, М.А. Васильевой.</w:t>
      </w:r>
    </w:p>
    <w:p w14:paraId="287F3BB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Реализуемые в ДОУ программы помогают наиболее полному личностному развитию воспитанников, повышают их информативный уровень, и способствуют применению полученных знаний, умений, навыков в практической деятельности.</w:t>
      </w:r>
    </w:p>
    <w:p w14:paraId="342308F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ДОУ созданы необходимые условия для развития, воспитания и обучения детей в соответствии с программными требованиями:</w:t>
      </w:r>
    </w:p>
    <w:p w14:paraId="3F1ACC22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помещения и оборудование соответствует санитарно-гигиеническим требованиям СанПин;</w:t>
      </w:r>
    </w:p>
    <w:p w14:paraId="0216123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группах организованы развивающие зоны: учебная, игровая, отдыха, самостоятельной художественной и творческой деятельности;</w:t>
      </w:r>
    </w:p>
    <w:p w14:paraId="23C6787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всестороннего развития детей вне занятий в групповых помещениях организованы уголки конструирования, уголки природы, книжные, театрализованные, уголки патриотического воспитания.</w:t>
      </w:r>
    </w:p>
    <w:p w14:paraId="1009347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Модель образовательного процесса построена на основе комплексно-тематического планирования и интеграции образовательных областей с использованием вариативных методов и приемов, способствующих успешной реализации поставленных целей и задач.</w:t>
      </w:r>
    </w:p>
    <w:p w14:paraId="4C2DCC82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Планируются консультации, беседы по вопросам организации диагностики. На педагогических советах обсуждаются результаты диагностики и развития каждого ребенка, выявляются причины недостаточного усвоения программного материала, затем намечается индивидуальная работа с каждым ребенком по проблемным вопросам.</w:t>
      </w:r>
    </w:p>
    <w:p w14:paraId="140B81ED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основе полученных результатов делаются выводы, составляются рекомендации по организации индивидуальной работы для воспитателей, специалистов и родителей по дальнейшей работе.</w:t>
      </w:r>
    </w:p>
    <w:p w14:paraId="18842DC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Усвоение детьми программного материала подлежит систематическому контролю со стороны администрации: заведующим детским садом, воспитателями, медсестрой. Используются тематический, оперативный, предупредительный контроль (в соответствии с годовым планом), наблюдение педагогического процесса, анализ календарных и перспективных планов педагогов, самоотчеты воспитателей о проделанной работе, отчеты на педсоветах, контрольные и итоговые занятия, беседы с детьми, тематические праздники и развлечения. Для более полного усвоения программного материала педагоги во время организованной образовательной деятельности используют различные формы и методы обучения и воспитания детей, задания на развитие логики, умение обобщать, сравнивать, делать выводы, развивающие дидактические игры, головоломки, задания-эксперименты, опыты, игровые задания.</w:t>
      </w:r>
    </w:p>
    <w:p w14:paraId="21DBF19F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Вывод:воспитательно-образовательный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14:paraId="0DD1368F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2017-2018 учебном году проводилась педагогическая диагностика уровня усвоения программного материала детьми всех возрастных групп по всем областям.</w:t>
      </w:r>
    </w:p>
    <w:p w14:paraId="2E26BE9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F6AEBB2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3E0C5A8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Мониторинг детского развития ребенка</w:t>
      </w:r>
    </w:p>
    <w:p w14:paraId="410BAE80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83230A0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мониторинга развития интегративных качеств показал, что положительные результаты развития находятся в диапазоне от 100% в зависимости от интегративного качества и возрастной группы.</w:t>
      </w:r>
    </w:p>
    <w:p w14:paraId="388058F2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итоги данного мониторинга помогут педагогам определить дифференцированный подход к каждому ребенку в подборе форм организации методов и приемов воспитания и развития.</w:t>
      </w:r>
    </w:p>
    <w:p w14:paraId="2EE10844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A06F61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81AAA17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Выводы</w:t>
      </w:r>
    </w:p>
    <w:p w14:paraId="41FC0BDF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Сравнительный анализ результатов показывает рост уровня знаний детей в течение учебного года в каждой возрастной группе и по всему детскому саду в целом.</w:t>
      </w:r>
    </w:p>
    <w:p w14:paraId="7D6049D7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итогам диагностических срезов дети показали положительный результат усвоения программного материала (в зависимости от раздела программы и возрастной группы).</w:t>
      </w:r>
    </w:p>
    <w:p w14:paraId="71FDC985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Средний показатель усвоения программного материала детьми ДОО составил 90%.</w:t>
      </w:r>
    </w:p>
    <w:p w14:paraId="3028DC7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Результатом осуществления воспитательно-образовательного процесса явилась качественная подготовка детей к обучению  в школе.</w:t>
      </w:r>
    </w:p>
    <w:p w14:paraId="2A9DAEE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Рекомендации</w:t>
      </w:r>
    </w:p>
    <w:p w14:paraId="7E4B6AD8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целом продемонстрирована положительная динамика уровня обученности воспитанников ДОУ. Однако мониторинг уровня знаний и умений детей по отдельным областям программы свидетельствует о необходимости дальнейшего совершенствования: по направлению «Речевое развитие», «Познавательное развитие» и целенаправленной работы по повышению качества освоения программного материала по развитию интегративных качеств.  Можно сделать такой    вывод: в результате проведенной работы отмечается средний уровень интеллектуального развития детей.</w:t>
      </w:r>
    </w:p>
    <w:p w14:paraId="2E4ED0A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0A6D3E9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кадрового состава</w:t>
      </w:r>
    </w:p>
    <w:p w14:paraId="3B1C4B31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77D5D75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Дошкольное учреждение полностью укомплектовано педагогическими кадрами.</w:t>
      </w:r>
    </w:p>
    <w:p w14:paraId="2F77365C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в детском саду работает 5 воспитателей, музыкальный руководитель. 1 воспитатель находится в декретном отпуске.</w:t>
      </w:r>
    </w:p>
    <w:p w14:paraId="0B6D2DA2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069"/>
        <w:gridCol w:w="3135"/>
      </w:tblGrid>
      <w:tr w:rsidR="000966D4" w:rsidRPr="000966D4" w14:paraId="330F0098" w14:textId="77777777" w:rsidTr="000966D4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C5AE4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Высшее педагогическое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7E221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AC4DB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Среднее педагогическое</w:t>
            </w:r>
          </w:p>
        </w:tc>
      </w:tr>
      <w:tr w:rsidR="000966D4" w:rsidRPr="000966D4" w14:paraId="7A080BD7" w14:textId="77777777" w:rsidTr="000966D4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68495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93F43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CE632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1BB24B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Педагогический стаж</w:t>
      </w:r>
    </w:p>
    <w:tbl>
      <w:tblPr>
        <w:tblW w:w="8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000"/>
        <w:gridCol w:w="3000"/>
      </w:tblGrid>
      <w:tr w:rsidR="000966D4" w:rsidRPr="000966D4" w14:paraId="0E48EBE4" w14:textId="77777777" w:rsidTr="000966D4">
        <w:trPr>
          <w:tblCellSpacing w:w="0" w:type="dxa"/>
        </w:trPr>
        <w:tc>
          <w:tcPr>
            <w:tcW w:w="2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CC385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597E4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5-10 лет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0BFBF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10-20 лет</w:t>
            </w:r>
          </w:p>
        </w:tc>
      </w:tr>
      <w:tr w:rsidR="000966D4" w:rsidRPr="000966D4" w14:paraId="17FB442C" w14:textId="77777777" w:rsidTr="000966D4">
        <w:trPr>
          <w:tblCellSpacing w:w="0" w:type="dxa"/>
        </w:trPr>
        <w:tc>
          <w:tcPr>
            <w:tcW w:w="2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E33B7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 1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2BB90" w14:textId="77777777" w:rsidR="000966D4" w:rsidRPr="000966D4" w:rsidRDefault="000966D4" w:rsidP="00096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2531C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 2</w:t>
            </w:r>
          </w:p>
        </w:tc>
      </w:tr>
    </w:tbl>
    <w:p w14:paraId="1D730E2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Коллектив детского сада достаточно молодой. Три работника получили высшее образование в  БГУ по заочной форме обучения . Педагоги повышают свою квалификацию курсовой подготовкой и посещением семинаров районного уровня, на которых знакомятся с опытом работы своих коллег,также участвуют в конкурсах «Воспитатель года», «Осинские звездочки» и т.д.</w:t>
      </w:r>
    </w:p>
    <w:p w14:paraId="61F28A30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30AC5118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DAFD0A5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Преемственность дошкольного и начального образования</w:t>
      </w:r>
    </w:p>
    <w:p w14:paraId="3CE43C5B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AEC56E9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Годовым планом предусмотрена и идея преемственности с МБОУ «Бурят –Янгутская средняя школа им.А.С.Пушкина». Воспитанники старшей группы посещают воскресную школу. В дальнейшем также планируется тесно сотрудничать со школой и окружающим социумом.</w:t>
      </w:r>
    </w:p>
    <w:p w14:paraId="77CEF90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A34F103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Сотрудничество с семьей</w:t>
      </w:r>
    </w:p>
    <w:p w14:paraId="3C0EEE03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3CDAE7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нашего детского сада направлена на то, чтобы родителей сделать субъектами образовательного процесса. Уже стали традиционными в детском саду такие формы работы , как:        </w:t>
      </w:r>
    </w:p>
    <w:p w14:paraId="24AB397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родительские собрания;</w:t>
      </w:r>
    </w:p>
    <w:p w14:paraId="57C76397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-анкетирование родителей;</w:t>
      </w:r>
    </w:p>
    <w:p w14:paraId="174472E5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-совместные досуговые мероприятия детей и родителей;</w:t>
      </w:r>
    </w:p>
    <w:p w14:paraId="37F88944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выставки совместного творчества;</w:t>
      </w:r>
    </w:p>
    <w:p w14:paraId="54B6D9E2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наглядная информация;</w:t>
      </w:r>
    </w:p>
    <w:p w14:paraId="05D1875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благоустройство ДОУ и территории.</w:t>
      </w:r>
    </w:p>
    <w:p w14:paraId="524134EC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14:paraId="2A981D4C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Взаимодействие детского сада и семьи с использованием разнообразных форм работы обеспечивает организацию оптимальных условий, как для развития личности ребенка, так и его ближайшего окружения. </w:t>
      </w: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Только совместная работа воспитателей и родителей, направленная на осуществление общих задач, дает основания рассчитывать на положительные результаты.</w:t>
      </w:r>
    </w:p>
    <w:p w14:paraId="28A8C51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Детский сад сотрудничает с больницей с.Енисей на основе договора составленной с Осинской ЦРБ. Такое взаимодействие помогает выявить и предупредить различные заболевания, оказать своевременную помощь детям.</w:t>
      </w:r>
    </w:p>
    <w:p w14:paraId="6D9E3DC6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AB4D222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Материально-техническая база</w:t>
      </w:r>
    </w:p>
    <w:p w14:paraId="35EE5046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28A52D1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ДОУ создана материально-техническая база для жизнеобеспечения и развития детей. Ведется систематическая работа по созданию предметно-пространственной развивающей среды. В ДОУ имеются: групповые помещения, кабинет заведующего, методический кабинет, музыкальный зал, пищеблок, медицинский кабинет.</w:t>
      </w:r>
    </w:p>
    <w:p w14:paraId="5F97D70B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создании предметно-пространственной развивающей среды воспитатели учитывают возрастные, индивидуальные особенности детей своей группы.</w:t>
      </w:r>
    </w:p>
    <w:p w14:paraId="5F21A6E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Предметная среда всех помещений оптимально насыщена.</w:t>
      </w:r>
    </w:p>
    <w:p w14:paraId="290CA098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Научно-методическое обеспечение постоянно пополняется современными методическими пособиями с целью реализации ФГОС ДО.</w:t>
      </w:r>
    </w:p>
    <w:p w14:paraId="6479B54B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C2CE26D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питания</w:t>
      </w:r>
    </w:p>
    <w:p w14:paraId="50F743D1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8F1890F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В МБДОУ организовано 4х разовое питание на основе примерного десятидневного меню. При составлении меню соблюдаются требования нормативов калорийности питания. Проводится С- витаминизация третьего блюда.</w:t>
      </w: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поставке продуктов строго отслеживается наличие сертификатов качества.</w:t>
      </w: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Контроль за организацией питания осуществляется заведующим , заведующим хозяйством  МБДОУ.</w:t>
      </w:r>
    </w:p>
    <w:p w14:paraId="2523E00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  На каждый день пишется меню-раскладка.</w:t>
      </w:r>
    </w:p>
    <w:p w14:paraId="6C55AB94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Средняя стоимость питания одного ребенка в день в 2018 году составляла 70 руб, с января 2019 года стоимость питания составляет 95 рублей в день на одного ребенка.</w:t>
      </w:r>
    </w:p>
    <w:p w14:paraId="2DA43A7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Вывод: Дети в МБДОУ обеспечены полноценным сбалансированным питанием.</w:t>
      </w:r>
    </w:p>
    <w:p w14:paraId="106397B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Организация питания проводится согласно СанПиН  с учётом физиологических потребностей детей в калорийности и питательных веществах. </w:t>
      </w:r>
    </w:p>
    <w:p w14:paraId="57BFE899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84B1A5C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безопасности образовательного учреждения.</w:t>
      </w:r>
    </w:p>
    <w:p w14:paraId="743F2106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4E2C8B5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Здание детского сада оборудовано АПС , тревожной кнопкой, ведется видеонаблюдение,  имеется паспорт антитерростической защищенности, паспорт дорожной безопасности. Обеспечение условий безопасности в МБДОУ выполняется согласно локальным нормативно-правовым документам. Имеется план эвакуации на каждом этаже. Территория по всему периметру ограждена деревянным забором. Игровые детские площадки ограждены для каждой возрастной группы.</w:t>
      </w:r>
    </w:p>
    <w:p w14:paraId="7B3AA66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С сотрудниками проводятся инструктажи .С воспитанниками проводятся занятия, беседы в игровой форме  по соблюдению правил безопасности в помещениях, на дорогах и т.д.. Проводится   инструктаж по мерам электробезопасности 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14:paraId="140E0D9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Вывод: В ДОУ соблюдаются правила по охране труда, и обеспечивается безопасность жизнедеятельности воспитанников и сотрудников.</w:t>
      </w:r>
    </w:p>
    <w:p w14:paraId="7A2D1E5E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FF2F04A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Финансовое обеспечение функционирования и развития ДОУ</w:t>
      </w:r>
    </w:p>
    <w:p w14:paraId="15F90F57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ECE48E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 Финансово-хозяйственная деятельность учреждения осуществлялась  в соответствии с планом ФХД.</w:t>
      </w:r>
    </w:p>
    <w:p w14:paraId="1ACEDC7F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 За счёт средств на учебные расходы в 2018 году  были приобретены четыре шкафчика для игрушек, пять шкафов для хозяйственного инвентаря .в 2019 году приобретены также четыре кухни игровые, два магазина игровых.  За счет спонсорских средств и средств коллектива в июле  в МБДОУ был проведен косметический ремонт.</w:t>
      </w:r>
    </w:p>
    <w:tbl>
      <w:tblPr>
        <w:tblW w:w="67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</w:tblGrid>
      <w:tr w:rsidR="000966D4" w:rsidRPr="000966D4" w14:paraId="16BF4721" w14:textId="77777777" w:rsidTr="000966D4">
        <w:trPr>
          <w:tblCellSpacing w:w="0" w:type="dxa"/>
        </w:trPr>
        <w:tc>
          <w:tcPr>
            <w:tcW w:w="6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DB82D" w14:textId="77777777" w:rsidR="000966D4" w:rsidRPr="000966D4" w:rsidRDefault="000966D4" w:rsidP="000966D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14:paraId="431879FB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направления ближайшего развития ДОУ</w:t>
      </w:r>
    </w:p>
    <w:p w14:paraId="1D0C667B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FC43D6B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Для успешной деятельности в условиях модернизации образования МБДОУ  должен реализовать следующие направления для дальнейшего развития:</w:t>
      </w:r>
    </w:p>
    <w:p w14:paraId="26752FAD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здорового образа жизни</w:t>
      </w:r>
    </w:p>
    <w:p w14:paraId="78B2D8C9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улучшать материально-техническую базу детского сада в соответствии с  требованиями ФГОС ДО;</w:t>
      </w:r>
    </w:p>
    <w:p w14:paraId="0033882A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продолжить повышать уровень профессиональных знаний и умений педагогов;</w:t>
      </w:r>
    </w:p>
    <w:p w14:paraId="53FB718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усилить работу по сохранению здоровья воспитанников.</w:t>
      </w:r>
    </w:p>
    <w:p w14:paraId="703EF958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-формировать систему эффективного взаимодействия с семьями воспитанников.</w:t>
      </w:r>
    </w:p>
    <w:p w14:paraId="3AF0A120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C6221B7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отчета о результатах самообследования </w:t>
      </w:r>
      <w:r w:rsidRPr="000966D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муниципального   бюджетного дошкольного образовательного учреждения</w:t>
      </w:r>
    </w:p>
    <w:p w14:paraId="1BB44233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«Бурят – Янгутский детский сад»</w:t>
      </w:r>
    </w:p>
    <w:p w14:paraId="6D5C5466" w14:textId="77777777" w:rsidR="000966D4" w:rsidRPr="000966D4" w:rsidRDefault="000966D4" w:rsidP="000966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образовательного учреждения)</w:t>
      </w:r>
    </w:p>
    <w:p w14:paraId="0A1EBDE6" w14:textId="77777777" w:rsidR="000966D4" w:rsidRPr="000966D4" w:rsidRDefault="000966D4" w:rsidP="000966D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Обсуждено и принято педагогическим советом от «</w:t>
      </w:r>
      <w:r w:rsidRPr="000966D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15» апреля 2019г(</w:t>
      </w:r>
      <w:r w:rsidRPr="00096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протокол №6).</w:t>
      </w:r>
    </w:p>
    <w:p w14:paraId="39577754" w14:textId="41D5F7B9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5B1"/>
    <w:multiLevelType w:val="multilevel"/>
    <w:tmpl w:val="28A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540C2"/>
    <w:multiLevelType w:val="multilevel"/>
    <w:tmpl w:val="2E8C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D0CCF"/>
    <w:multiLevelType w:val="multilevel"/>
    <w:tmpl w:val="38C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01726"/>
    <w:multiLevelType w:val="multilevel"/>
    <w:tmpl w:val="9ED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D7B96"/>
    <w:multiLevelType w:val="multilevel"/>
    <w:tmpl w:val="0BEA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35BE2"/>
    <w:multiLevelType w:val="multilevel"/>
    <w:tmpl w:val="527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3D"/>
    <w:rsid w:val="000966D4"/>
    <w:rsid w:val="004F2596"/>
    <w:rsid w:val="008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C74"/>
  <w15:chartTrackingRefBased/>
  <w15:docId w15:val="{FAFC1E9C-C633-4866-B7D0-E6C98ED9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6D4"/>
    <w:rPr>
      <w:b/>
      <w:bCs/>
    </w:rPr>
  </w:style>
  <w:style w:type="character" w:styleId="a5">
    <w:name w:val="Hyperlink"/>
    <w:basedOn w:val="a0"/>
    <w:uiPriority w:val="99"/>
    <w:semiHidden/>
    <w:unhideWhenUsed/>
    <w:rsid w:val="000966D4"/>
    <w:rPr>
      <w:color w:val="0000FF"/>
      <w:u w:val="single"/>
    </w:rPr>
  </w:style>
  <w:style w:type="character" w:styleId="a6">
    <w:name w:val="Emphasis"/>
    <w:basedOn w:val="a0"/>
    <w:uiPriority w:val="20"/>
    <w:qFormat/>
    <w:rsid w:val="00096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yatyangu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3613</Words>
  <Characters>20600</Characters>
  <Application>Microsoft Office Word</Application>
  <DocSecurity>0</DocSecurity>
  <Lines>171</Lines>
  <Paragraphs>48</Paragraphs>
  <ScaleCrop>false</ScaleCrop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2020-10-06T06:57:00Z</dcterms:created>
  <dcterms:modified xsi:type="dcterms:W3CDTF">2020-10-06T06:57:00Z</dcterms:modified>
</cp:coreProperties>
</file>