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EA" w:rsidRDefault="00CF5522" w:rsidP="009311D7">
      <w:pPr>
        <w:pStyle w:val="a9"/>
        <w:tabs>
          <w:tab w:val="left" w:pos="3945"/>
          <w:tab w:val="left" w:pos="7980"/>
        </w:tabs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Принято  на</w:t>
      </w:r>
      <w:r w:rsidR="00A74FEA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A74FEA">
        <w:rPr>
          <w:rFonts w:ascii="Times New Roman" w:hAnsi="Times New Roman" w:cs="Times New Roman"/>
          <w:kern w:val="36"/>
          <w:sz w:val="24"/>
          <w:szCs w:val="24"/>
        </w:rPr>
        <w:tab/>
        <w:t xml:space="preserve">                     </w:t>
      </w:r>
      <w:r w:rsidR="00A110E3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У</w:t>
      </w:r>
      <w:r w:rsidR="00A74FEA">
        <w:rPr>
          <w:rFonts w:ascii="Times New Roman" w:hAnsi="Times New Roman" w:cs="Times New Roman"/>
          <w:kern w:val="36"/>
          <w:sz w:val="24"/>
          <w:szCs w:val="24"/>
        </w:rPr>
        <w:t>тверждено</w:t>
      </w:r>
    </w:p>
    <w:p w:rsidR="00A74FEA" w:rsidRDefault="00A74FEA" w:rsidP="009311D7">
      <w:pPr>
        <w:pStyle w:val="a9"/>
        <w:tabs>
          <w:tab w:val="left" w:pos="3945"/>
          <w:tab w:val="left" w:pos="7980"/>
        </w:tabs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Педагогическом совете</w:t>
      </w:r>
      <w:r>
        <w:rPr>
          <w:rFonts w:ascii="Times New Roman" w:hAnsi="Times New Roman" w:cs="Times New Roman"/>
          <w:kern w:val="36"/>
          <w:sz w:val="24"/>
          <w:szCs w:val="24"/>
        </w:rPr>
        <w:tab/>
        <w:t xml:space="preserve">                                                    заведующий </w:t>
      </w:r>
    </w:p>
    <w:p w:rsidR="00A74FEA" w:rsidRDefault="00A74FEA" w:rsidP="009311D7">
      <w:pPr>
        <w:pStyle w:val="a9"/>
        <w:tabs>
          <w:tab w:val="left" w:pos="3945"/>
          <w:tab w:val="left" w:pos="7980"/>
        </w:tabs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МБДОУ «Бурят –Янгутский</w:t>
      </w:r>
      <w:r>
        <w:rPr>
          <w:rFonts w:ascii="Times New Roman" w:hAnsi="Times New Roman" w:cs="Times New Roman"/>
          <w:kern w:val="36"/>
          <w:sz w:val="24"/>
          <w:szCs w:val="24"/>
        </w:rPr>
        <w:tab/>
        <w:t xml:space="preserve">                                                    МБДОУ «Бурят -</w:t>
      </w:r>
    </w:p>
    <w:p w:rsidR="00A74FEA" w:rsidRDefault="00A74FEA" w:rsidP="009311D7">
      <w:pPr>
        <w:pStyle w:val="a9"/>
        <w:tabs>
          <w:tab w:val="left" w:pos="3945"/>
          <w:tab w:val="left" w:pos="7020"/>
        </w:tabs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детский сад»</w:t>
      </w:r>
      <w:r>
        <w:rPr>
          <w:rFonts w:ascii="Times New Roman" w:hAnsi="Times New Roman" w:cs="Times New Roman"/>
          <w:kern w:val="36"/>
          <w:sz w:val="24"/>
          <w:szCs w:val="24"/>
        </w:rPr>
        <w:tab/>
        <w:t xml:space="preserve"> </w:t>
      </w:r>
    </w:p>
    <w:p w:rsidR="00A74FEA" w:rsidRDefault="00A74FEA" w:rsidP="009311D7">
      <w:pPr>
        <w:pStyle w:val="a9"/>
        <w:tabs>
          <w:tab w:val="left" w:pos="3945"/>
          <w:tab w:val="left" w:pos="7020"/>
        </w:tabs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Протокол № </w:t>
      </w:r>
      <w:r w:rsidR="00F37D44">
        <w:rPr>
          <w:rFonts w:ascii="Times New Roman" w:hAnsi="Times New Roman" w:cs="Times New Roman"/>
          <w:kern w:val="36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kern w:val="36"/>
          <w:sz w:val="24"/>
          <w:szCs w:val="24"/>
        </w:rPr>
        <w:tab/>
      </w:r>
      <w:r>
        <w:rPr>
          <w:rFonts w:ascii="Times New Roman" w:hAnsi="Times New Roman" w:cs="Times New Roman"/>
          <w:kern w:val="36"/>
          <w:sz w:val="24"/>
          <w:szCs w:val="24"/>
        </w:rPr>
        <w:tab/>
        <w:t xml:space="preserve"> детский сад»</w:t>
      </w:r>
    </w:p>
    <w:p w:rsidR="00A74FEA" w:rsidRDefault="00A74FEA" w:rsidP="009311D7">
      <w:pPr>
        <w:pStyle w:val="a9"/>
        <w:tabs>
          <w:tab w:val="left" w:pos="7020"/>
        </w:tabs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От « </w:t>
      </w:r>
      <w:r w:rsidR="00F37D44">
        <w:rPr>
          <w:rFonts w:ascii="Times New Roman" w:hAnsi="Times New Roman" w:cs="Times New Roman"/>
          <w:kern w:val="36"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kern w:val="36"/>
          <w:sz w:val="24"/>
          <w:szCs w:val="24"/>
        </w:rPr>
        <w:t>»</w:t>
      </w:r>
      <w:r w:rsidR="00F37D44">
        <w:rPr>
          <w:rFonts w:ascii="Times New Roman" w:hAnsi="Times New Roman" w:cs="Times New Roman"/>
          <w:kern w:val="36"/>
          <w:sz w:val="24"/>
          <w:szCs w:val="24"/>
          <w:u w:val="single"/>
        </w:rPr>
        <w:t xml:space="preserve">марта </w:t>
      </w:r>
      <w:r w:rsidR="00A72C5B">
        <w:rPr>
          <w:rFonts w:ascii="Times New Roman" w:hAnsi="Times New Roman" w:cs="Times New Roman"/>
          <w:kern w:val="36"/>
          <w:sz w:val="24"/>
          <w:szCs w:val="24"/>
          <w:u w:val="single"/>
        </w:rPr>
        <w:t xml:space="preserve"> </w:t>
      </w:r>
      <w:r w:rsidR="00F37D44">
        <w:rPr>
          <w:rFonts w:ascii="Times New Roman" w:hAnsi="Times New Roman" w:cs="Times New Roman"/>
          <w:kern w:val="36"/>
          <w:sz w:val="24"/>
          <w:szCs w:val="24"/>
        </w:rPr>
        <w:t>2020</w:t>
      </w:r>
      <w:r>
        <w:rPr>
          <w:rFonts w:ascii="Times New Roman" w:hAnsi="Times New Roman" w:cs="Times New Roman"/>
          <w:kern w:val="36"/>
          <w:sz w:val="24"/>
          <w:szCs w:val="24"/>
        </w:rPr>
        <w:t>г.</w:t>
      </w:r>
      <w:r>
        <w:rPr>
          <w:rFonts w:ascii="Times New Roman" w:hAnsi="Times New Roman" w:cs="Times New Roman"/>
          <w:kern w:val="36"/>
          <w:sz w:val="24"/>
          <w:szCs w:val="24"/>
        </w:rPr>
        <w:tab/>
        <w:t xml:space="preserve"> приказ №____</w:t>
      </w:r>
    </w:p>
    <w:p w:rsidR="00A74FEA" w:rsidRDefault="00A74FEA" w:rsidP="009311D7">
      <w:pPr>
        <w:pStyle w:val="a9"/>
        <w:tabs>
          <w:tab w:val="left" w:pos="7020"/>
        </w:tabs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ab/>
        <w:t xml:space="preserve"> от «__»_____20____г</w:t>
      </w:r>
    </w:p>
    <w:p w:rsidR="00A74FEA" w:rsidRPr="00CD0CDB" w:rsidRDefault="00CF5522" w:rsidP="009311D7">
      <w:pPr>
        <w:pStyle w:val="a9"/>
        <w:tabs>
          <w:tab w:val="left" w:pos="7020"/>
        </w:tabs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согласовано на общем</w:t>
      </w:r>
      <w:r w:rsidR="00A74FEA">
        <w:rPr>
          <w:rFonts w:ascii="Times New Roman" w:hAnsi="Times New Roman" w:cs="Times New Roman"/>
          <w:kern w:val="36"/>
          <w:sz w:val="24"/>
          <w:szCs w:val="24"/>
        </w:rPr>
        <w:tab/>
        <w:t xml:space="preserve">   ______/В.И.Зангеева</w:t>
      </w:r>
    </w:p>
    <w:p w:rsidR="00A74FEA" w:rsidRPr="00CF5522" w:rsidRDefault="00CF5522" w:rsidP="009311D7">
      <w:pPr>
        <w:pStyle w:val="a9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родительском собрании</w:t>
      </w:r>
    </w:p>
    <w:p w:rsidR="00A74FEA" w:rsidRPr="00CF5522" w:rsidRDefault="00CF5522" w:rsidP="009311D7">
      <w:pPr>
        <w:pStyle w:val="a9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протокол № </w:t>
      </w:r>
      <w:r w:rsidR="00F37D44">
        <w:rPr>
          <w:rFonts w:ascii="Times New Roman" w:hAnsi="Times New Roman" w:cs="Times New Roman"/>
          <w:kern w:val="36"/>
          <w:sz w:val="24"/>
          <w:szCs w:val="24"/>
        </w:rPr>
        <w:t xml:space="preserve">1 </w:t>
      </w:r>
    </w:p>
    <w:p w:rsidR="00A74FEA" w:rsidRPr="009311D7" w:rsidRDefault="00A74FEA" w:rsidP="009311D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4"/>
          <w:szCs w:val="24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 РЕЗУЛЬТАТАХ САМООБСЛЕДОВАНИЯ</w:t>
      </w: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МБДОУ «БУРЯТ –ЯНГУТСКИЙ ДЕТСКИЙ САД»</w:t>
      </w:r>
    </w:p>
    <w:p w:rsidR="00A74FEA" w:rsidRDefault="00A72C5B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2019-2020</w:t>
      </w: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7706A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110E3" w:rsidRDefault="00A110E3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10E3" w:rsidRDefault="00A110E3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10E3" w:rsidRDefault="00A110E3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с.Енисей</w:t>
      </w:r>
    </w:p>
    <w:p w:rsidR="00A110E3" w:rsidRPr="00F37D44" w:rsidRDefault="00A72C5B" w:rsidP="00F37D44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A74FEA">
        <w:rPr>
          <w:rFonts w:ascii="Times New Roman" w:hAnsi="Times New Roman" w:cs="Times New Roman"/>
          <w:color w:val="000000"/>
          <w:sz w:val="24"/>
          <w:szCs w:val="24"/>
        </w:rPr>
        <w:t>г</w:t>
      </w:r>
    </w:p>
    <w:p w:rsidR="00A74FEA" w:rsidRPr="00CF60EF" w:rsidRDefault="00A74FEA" w:rsidP="007706A8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ОТЧЁТ О РЕЗУЛЬТАТАХ САМООБСЛЕДОВАНИЯ</w:t>
      </w:r>
    </w:p>
    <w:p w:rsidR="00A74FEA" w:rsidRPr="00CF60EF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МБДОУ «Бурят –Янгутский детский сад»</w:t>
      </w:r>
    </w:p>
    <w:p w:rsidR="00A74FEA" w:rsidRPr="00CF60EF" w:rsidRDefault="00A72C5B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2019 - 2020</w:t>
      </w:r>
      <w:r w:rsidR="00A74FEA"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74FEA" w:rsidRPr="00CF60EF" w:rsidRDefault="00A72C5B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состоянию на 1 апреля 2020</w:t>
      </w:r>
      <w:r w:rsidR="00A74FEA"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C76DE4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Настоящий отчет подготовлен по результатам проведения самообследования, согласно требованиям</w:t>
      </w:r>
      <w:r w:rsidR="00C76DE4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</w:p>
    <w:p w:rsidR="00CF12E6" w:rsidRPr="00C76DE4" w:rsidRDefault="00A21CAB" w:rsidP="00C76D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E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29.12.2012 </w:t>
      </w:r>
      <w:r w:rsidRPr="00C76DE4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76DE4">
        <w:rPr>
          <w:rFonts w:ascii="Times New Roman" w:hAnsi="Times New Roman" w:cs="Times New Roman"/>
          <w:color w:val="000000"/>
          <w:sz w:val="28"/>
          <w:szCs w:val="28"/>
        </w:rPr>
        <w:t xml:space="preserve"> 273-ФЗ «Об образовании в Российской Федерации»; </w:t>
      </w:r>
    </w:p>
    <w:p w:rsidR="00CF12E6" w:rsidRPr="00C76DE4" w:rsidRDefault="00A21CAB" w:rsidP="00C76D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E4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РФ от 14 июня 2013 г. </w:t>
      </w:r>
      <w:r w:rsidRPr="00C76DE4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76DE4">
        <w:rPr>
          <w:rFonts w:ascii="Times New Roman" w:hAnsi="Times New Roman" w:cs="Times New Roman"/>
          <w:color w:val="000000"/>
          <w:sz w:val="28"/>
          <w:szCs w:val="28"/>
        </w:rPr>
        <w:t xml:space="preserve"> 462 «Об утверждении Порядка проведения самообследования образовательной организацией» с изменениями и дополнениями от 14 декабря 2017 г.;</w:t>
      </w:r>
    </w:p>
    <w:p w:rsidR="00CF12E6" w:rsidRDefault="00A21CAB" w:rsidP="00C76D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DE4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РФ от 10 декабря 2013 г. </w:t>
      </w:r>
      <w:r w:rsidRPr="00C76DE4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76DE4">
        <w:rPr>
          <w:rFonts w:ascii="Times New Roman" w:hAnsi="Times New Roman" w:cs="Times New Roman"/>
          <w:color w:val="000000"/>
          <w:sz w:val="28"/>
          <w:szCs w:val="28"/>
        </w:rPr>
        <w:t xml:space="preserve"> 1324 «Об утверждении показателей деятельности образовательной организации, подлежащей самообследованию».</w:t>
      </w:r>
    </w:p>
    <w:p w:rsidR="00C76DE4" w:rsidRDefault="00C76DE4" w:rsidP="00C76D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Default="00A74FEA" w:rsidP="00D675E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справка</w:t>
      </w:r>
    </w:p>
    <w:p w:rsidR="00C76DE4" w:rsidRPr="00CF60EF" w:rsidRDefault="00C76DE4" w:rsidP="00D675E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187B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« Бурят –Янгутский детский сад».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Юридический адрес: 669212, Иркутская область, Осинский район , с. Енисей ,ул. Кирова, 4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Фактический адрес: 669200, Иркутская область, Осинский район, с.Енисей , ул.Кирова,4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Электронный адрес:</w:t>
      </w:r>
      <w:r w:rsidRPr="00CF60EF">
        <w:rPr>
          <w:rFonts w:ascii="Times New Roman" w:hAnsi="Times New Roman" w:cs="Times New Roman"/>
          <w:color w:val="333333"/>
          <w:sz w:val="28"/>
          <w:szCs w:val="28"/>
        </w:rPr>
        <w:t>buryatyangutsad@mail.ru</w:t>
      </w:r>
    </w:p>
    <w:p w:rsidR="00A74FEA" w:rsidRPr="00CF60EF" w:rsidRDefault="00A74FEA" w:rsidP="000E7553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МБДОУ «Бурят –Янгутский детский сад »функционирует с 1969года. Учредителем и собственником имущества МБДОУ « Бурят –Янгутский детский сад».</w:t>
      </w:r>
    </w:p>
    <w:p w:rsidR="00A74FEA" w:rsidRPr="00CF60EF" w:rsidRDefault="00A74FEA" w:rsidP="000E75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является муниципальное образование «Осинский район», Иркутской области.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Наличие свидетельств: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а) о государственной регистрации юридического лица ОГРН : 1038500597805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б) о постановке на учет Российской организации в налоговом органе по месту ее нахождения –ИНН/КПП 8505003079/ 850501001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в) о государственной регистрации права (Управление Федеральной службы государственной регистрации, кадастра и картографии по Иркутской области): 38 АЕ 345911 от 06.03.2014г.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1. Здание детского сада, площадь 1235.8кв.м.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2. Земельный участок , площадь10856.кв.м.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Наличие документов о создании образовательной организации:</w:t>
      </w:r>
    </w:p>
    <w:p w:rsidR="00A74FEA" w:rsidRPr="00CF60EF" w:rsidRDefault="00A74FEA" w:rsidP="008D7F2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Устав Муниципального бюджетного дошкольного образовательного учреждения « Бурят –Янгутский детский сад» МО Осинский район (новая редакция) 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утвержден Постановлением мэра МО Осинский район от18.12.2014 № 598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зарегистрирован29.12.2014 года Межрайонной ИФНС России № 17 по Иркутской области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Устав образовательной организации соответствует требованиям закона «Об образовании», рекомендательным письмам Минобразования России.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Перечень лицензий на право ведения образовательной деятельности:</w:t>
      </w:r>
    </w:p>
    <w:p w:rsidR="00A74FEA" w:rsidRPr="00CF60EF" w:rsidRDefault="00A74FEA" w:rsidP="009C6909">
      <w:pPr>
        <w:tabs>
          <w:tab w:val="left" w:pos="1843"/>
        </w:tabs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Лицензия № 6850 от 26.02.2014 г. Серия 38Л01 №0001811на осуществление образовательной деятельности по указанным в приложении образовательным программам.</w:t>
      </w:r>
    </w:p>
    <w:p w:rsidR="00A74FEA" w:rsidRPr="00CF60EF" w:rsidRDefault="00A74FEA" w:rsidP="00F37D4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Pr="00CF60EF" w:rsidRDefault="00A74FEA" w:rsidP="009C6909">
      <w:pPr>
        <w:tabs>
          <w:tab w:val="left" w:pos="1843"/>
        </w:tabs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Default="00A74FEA" w:rsidP="000D0C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</w:t>
      </w: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деятельности дошкольной образовательной организации,</w:t>
      </w: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подлежащей самообследованию</w:t>
      </w:r>
    </w:p>
    <w:p w:rsidR="00C76DE4" w:rsidRPr="00CF60EF" w:rsidRDefault="00C76DE4" w:rsidP="000D0C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9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3"/>
        <w:gridCol w:w="4820"/>
        <w:gridCol w:w="3736"/>
      </w:tblGrid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Default="00A72C5B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74</w:t>
            </w:r>
            <w:r w:rsidR="00A74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воспитанника,фактическая </w:t>
            </w:r>
          </w:p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Наполняемость – 80 детей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полного дня (9 часов)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2C5B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A74F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воспитанника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2C5B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A74FEA"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2C5B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A74FEA"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2C5B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Человека74</w:t>
            </w:r>
            <w:r w:rsidR="00A74FEA"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100%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полного дня (9 часов)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2C5B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Человека74</w:t>
            </w:r>
            <w:r w:rsidR="00A74FEA"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100%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продленного дня (9 часов)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человек/ 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человек/%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человек/%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коррекции недостатков в физическом и (или) психическом </w:t>
            </w: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развитии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 человек/%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1.5.2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2C5B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Человека74</w:t>
            </w:r>
            <w:r w:rsidR="00A74FEA"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100%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присмотру и уходу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2C5B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Человека74</w:t>
            </w:r>
            <w:r w:rsidR="00A74FEA"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 100%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 дней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B1187B" w:rsidP="00B1187B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74FEA"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1.7.1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1.7.3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человек/ 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человек/ 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1.9.1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человек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B1187B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74FEA"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человек/100%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1.13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человек/100%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Соотношение "педагогический работник/воспитанник" в дошкольной </w:t>
            </w: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образовательной организации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B1187B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1:10</w:t>
            </w:r>
            <w:r w:rsidR="00A74FEA"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человек/человек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1.15.1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1.15.2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2C5B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2C5B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74FEA" w:rsidRPr="006C210A">
        <w:tc>
          <w:tcPr>
            <w:tcW w:w="94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56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8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4" w:space="0" w:color="auto"/>
            </w:tcBorders>
            <w:shd w:val="clear" w:color="auto" w:fill="FFFFFF"/>
            <w:tcMar>
              <w:top w:w="44" w:type="dxa"/>
              <w:left w:w="120" w:type="dxa"/>
              <w:bottom w:w="44" w:type="dxa"/>
              <w:right w:w="120" w:type="dxa"/>
            </w:tcMar>
          </w:tcPr>
          <w:p w:rsidR="00A74FEA" w:rsidRPr="00CF60EF" w:rsidRDefault="00A74FEA" w:rsidP="00F00D6C">
            <w:pPr>
              <w:spacing w:after="0" w:line="240" w:lineRule="atLeast"/>
              <w:ind w:firstLine="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A74FEA" w:rsidRPr="00CF60EF" w:rsidRDefault="00A74FEA" w:rsidP="0007741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Целью проведения самообследования является обеспечение доступности и открытости информации о деятельности МБДОУ« Бурят –Янгутский детский сад» . В процессе самообследования проводилась оценка:</w:t>
      </w:r>
    </w:p>
    <w:p w:rsidR="00A74FEA" w:rsidRPr="00CF60EF" w:rsidRDefault="00A74FEA" w:rsidP="00A44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деятельности,</w:t>
      </w:r>
    </w:p>
    <w:p w:rsidR="00A74FEA" w:rsidRPr="00CF60EF" w:rsidRDefault="00A74FEA" w:rsidP="00A44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системы управления организации,</w:t>
      </w:r>
    </w:p>
    <w:p w:rsidR="00A74FEA" w:rsidRPr="00CF60EF" w:rsidRDefault="00A74FEA" w:rsidP="00A44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содержания и качества воспитания, обучения и развития воспитанников,</w:t>
      </w:r>
    </w:p>
    <w:p w:rsidR="00A74FEA" w:rsidRPr="00CF60EF" w:rsidRDefault="00A74FEA" w:rsidP="00A44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организации образовательного процесса,</w:t>
      </w:r>
    </w:p>
    <w:p w:rsidR="00A74FEA" w:rsidRPr="00CF60EF" w:rsidRDefault="00A74FEA" w:rsidP="00A44E7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качества кадрового, учебно-методического обеспечения,</w:t>
      </w:r>
    </w:p>
    <w:p w:rsidR="00A74FEA" w:rsidRPr="00CF60EF" w:rsidRDefault="00A74FEA" w:rsidP="00A44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материально-технической базы.</w:t>
      </w:r>
    </w:p>
    <w:p w:rsidR="00A74FEA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В детском саду</w:t>
      </w:r>
      <w:r w:rsidR="00B1187B">
        <w:rPr>
          <w:rFonts w:ascii="Times New Roman" w:hAnsi="Times New Roman" w:cs="Times New Roman"/>
          <w:color w:val="000000"/>
          <w:sz w:val="28"/>
          <w:szCs w:val="28"/>
        </w:rPr>
        <w:t xml:space="preserve"> 4 группы для детей от  1.6 до 8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1 младшая группа - с 1.6 до 3 лет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2 младшая группа – с 3 до 4.6 лет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Средняя группа    - с 4.6.до 6 лет</w:t>
      </w:r>
    </w:p>
    <w:p w:rsidR="00A74FEA" w:rsidRPr="00CF60EF" w:rsidRDefault="00B1187B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Старшая группа – с 6 до 8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Режим работы детского сада: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5-дневная рабочая неделя с выходными днями (суббота, воскресенье).</w:t>
      </w:r>
    </w:p>
    <w:p w:rsidR="00A74FEA" w:rsidRPr="00CF60EF" w:rsidRDefault="00A74FEA" w:rsidP="00BE7087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Режим работы с 9-ти часовым пребыванием.</w:t>
      </w:r>
    </w:p>
    <w:p w:rsidR="00A74FEA" w:rsidRPr="00CF60EF" w:rsidRDefault="00A74FEA" w:rsidP="00BE7087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Система управления организации</w:t>
      </w:r>
    </w:p>
    <w:p w:rsidR="00A74FEA" w:rsidRPr="00CF60EF" w:rsidRDefault="00A74FEA" w:rsidP="00BE7087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Управление МБДОУ «Бурят –Янгутский детский сад» осуществляется в соответствии с законодательством Российской Федерации, иными норматив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правовыми актами и Уставом.</w:t>
      </w:r>
    </w:p>
    <w:p w:rsidR="00A74FEA" w:rsidRPr="00CF60EF" w:rsidRDefault="00A74FEA" w:rsidP="00BE70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 Исполнительным органом МБДОУ является руководитель (заведующий), который назначается Муниципальным Управлением образования Осинского муниципального района Иркутской области.</w:t>
      </w:r>
    </w:p>
    <w:p w:rsidR="00A74FEA" w:rsidRPr="00CF60EF" w:rsidRDefault="00A74FEA" w:rsidP="00BE7087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В целях учета интересов педагогических работников по вопросам управления МБДОУ «Бурят –Янгутский детский сад» и при создании локальных нормативных актов, затрагивающих их права, по инициативе педагогических работников в МБДОУ создана и действует первичная профсоюзная организация работников.</w:t>
      </w:r>
    </w:p>
    <w:p w:rsidR="00A74FEA" w:rsidRPr="00CF60EF" w:rsidRDefault="00A74FEA" w:rsidP="000D0C6E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Формами самоуправления детским садом  являются: </w:t>
      </w:r>
    </w:p>
    <w:p w:rsidR="00A74FEA" w:rsidRPr="00CF60EF" w:rsidRDefault="00A74FEA" w:rsidP="000D0C6E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- Общее собрание ДОУ; </w:t>
      </w:r>
    </w:p>
    <w:p w:rsidR="00A74FEA" w:rsidRPr="00CF60EF" w:rsidRDefault="00A74FEA" w:rsidP="000D0C6E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- Педагогический Совет ДОУ; </w:t>
      </w:r>
    </w:p>
    <w:p w:rsidR="00A74FEA" w:rsidRPr="00CF60EF" w:rsidRDefault="00A74FEA" w:rsidP="000D0C6E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- Родительский комитет  МБДОУ. </w:t>
      </w:r>
    </w:p>
    <w:p w:rsidR="00A74FEA" w:rsidRPr="00CF60EF" w:rsidRDefault="00A74FEA" w:rsidP="000D0C6E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Общее собрание МБДОУ осуществляет полномочия трудового коллектива , обсуждает проект коллективного договора,   рассматривает и обсуждает проект годового плана работы МБДОУ, обсуждает вопросы состояния трудовой дисциплины в МБДОУ и мероприятия по ее укреплению,  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дополнения, и изменения, вносимые в Устав МБДОУ. </w:t>
      </w:r>
    </w:p>
    <w:p w:rsidR="00A74FEA" w:rsidRPr="00CF60EF" w:rsidRDefault="00A74FEA" w:rsidP="000D0C6E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Педагогический совет</w:t>
      </w: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управление педагогической деятельностью ДОУ,  определяет направления образовательной деятельности МБДОУ,  отбирает и утверждает общеобразовательные и коррекционные программы для использования в детском саду, рассматривает проект годового плана работы ДОУ,  заслушивает отчеты заведующего о создании условий для реализации образовательных программ в 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переподготовки кадров, организует выявление, обобщение, распространение, внедрение педагогического опыта среди педагогических работников ДОУ. </w:t>
      </w:r>
    </w:p>
    <w:p w:rsidR="00A74FEA" w:rsidRPr="00CF60EF" w:rsidRDefault="00A74FEA" w:rsidP="000D0C6E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Родительский комитет ДОУ выполняет следующие функции: содействует организации совместных мероприятий в МДОУ,  оказывает посильную помощь детскому саду в укреплении материально-технической базы, благоустройстве 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его помещений, детских игровых площадок и территории.   Таким образом, в МБДОУ «Бурят –Янгутский  детский сад  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реализуется возможность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>в  управлении   детским  садом  всех  участников  образовательного  процесса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FEA" w:rsidRPr="00CF60EF" w:rsidRDefault="00A74FEA" w:rsidP="000D0C6E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Вывод: в МБДОУ создана структура управления в соответствии с целями и содержанием работы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FEA" w:rsidRPr="00CF60EF" w:rsidRDefault="00A74FEA" w:rsidP="00F06731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Главной целью работы педагогического коллектива нашего ДОУ является формирование и воспитание здоровой, всесторонне развитой и образованной личности ребенка, готовой к обучению в школе, способной успешно адаптироваться в социуме при стремительно изменяющихся условиях жизни.</w:t>
      </w:r>
    </w:p>
    <w:p w:rsidR="00A74FEA" w:rsidRPr="00CF60EF" w:rsidRDefault="00A74FEA" w:rsidP="00F067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    Для достижения поставл</w:t>
      </w:r>
      <w:r w:rsidR="00A72C5B">
        <w:rPr>
          <w:rFonts w:ascii="Times New Roman" w:hAnsi="Times New Roman" w:cs="Times New Roman"/>
          <w:color w:val="000000"/>
          <w:sz w:val="28"/>
          <w:szCs w:val="28"/>
        </w:rPr>
        <w:t>енной цели, коллектив ДОУ в 2019-2020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работал над следующими годовыми задачами:</w:t>
      </w:r>
    </w:p>
    <w:p w:rsidR="00A74FEA" w:rsidRPr="00CF60EF" w:rsidRDefault="00A74FEA" w:rsidP="00A44E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Формировать предпосылки трудовой деятельности у детей дошкольного возраста.</w:t>
      </w:r>
    </w:p>
    <w:p w:rsidR="00A74FEA" w:rsidRPr="00CF60EF" w:rsidRDefault="00A74FEA" w:rsidP="00A44E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Активизировать педагогическую деятельность по совершенствованию форм и методов организации организованной деятельности по формированию элементарных математических представлений.</w:t>
      </w:r>
    </w:p>
    <w:p w:rsidR="00A74FEA" w:rsidRPr="00CF60EF" w:rsidRDefault="00A74FEA" w:rsidP="00A44E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Формировать семейные ценности у дошкольников, сохранить и укрепить здоровье детей, их физическое развитие через совместную деятельность с семьями воспитанников.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Для реализации годовых задач были запланированы и проведены мероприятия.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Педагогические советы:</w:t>
      </w:r>
    </w:p>
    <w:p w:rsidR="00A74FEA" w:rsidRPr="00CF60EF" w:rsidRDefault="00A74FEA" w:rsidP="00A44E76">
      <w:pPr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«Основные</w:t>
      </w:r>
      <w:r w:rsidR="00A72C5B">
        <w:rPr>
          <w:rFonts w:ascii="Times New Roman" w:hAnsi="Times New Roman" w:cs="Times New Roman"/>
          <w:color w:val="000000"/>
          <w:sz w:val="28"/>
          <w:szCs w:val="28"/>
        </w:rPr>
        <w:t xml:space="preserve">  направления работы ДОУ на 2019-2020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год»;</w:t>
      </w:r>
    </w:p>
    <w:p w:rsidR="00A74FEA" w:rsidRPr="00CF60EF" w:rsidRDefault="00A74FEA" w:rsidP="00A44E76">
      <w:pPr>
        <w:numPr>
          <w:ilvl w:val="0"/>
          <w:numId w:val="3"/>
        </w:numPr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«Развитие личности ребенка в трудовой деятельности»;</w:t>
      </w:r>
    </w:p>
    <w:p w:rsidR="00A74FEA" w:rsidRPr="00CF60EF" w:rsidRDefault="00A74FEA" w:rsidP="00A44E76">
      <w:pPr>
        <w:numPr>
          <w:ilvl w:val="0"/>
          <w:numId w:val="3"/>
        </w:numPr>
        <w:spacing w:after="0" w:line="240" w:lineRule="auto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«Развитие элементарных математических представлений у детей дошкольного возраста через разнообразные формы работы»;</w:t>
      </w:r>
    </w:p>
    <w:p w:rsidR="00A74FEA" w:rsidRPr="00CF60EF" w:rsidRDefault="00A74FEA" w:rsidP="00A44E76">
      <w:pPr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«Итоги работы ДОУ за учебный год. Организация работы на летний период».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На них решались вопросы, связанные:  с поиском новых средств и методов повышения эффективности работы с детьми и родителями, подведением итогов учебного года и  перспектив на новый учебный год.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Медико-педагогические совещания:</w:t>
      </w:r>
    </w:p>
    <w:p w:rsidR="00A74FEA" w:rsidRPr="00CF60EF" w:rsidRDefault="00A74FEA" w:rsidP="00A44E76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«Адаптация детей раннего возраста»;</w:t>
      </w:r>
    </w:p>
    <w:p w:rsidR="00A74FEA" w:rsidRPr="00CF60EF" w:rsidRDefault="00A74FEA" w:rsidP="00A44E76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«Анализ нервно-психического развития детей раннего  возраста»</w:t>
      </w:r>
    </w:p>
    <w:p w:rsidR="00A74FEA" w:rsidRPr="00CF60EF" w:rsidRDefault="00A74FEA" w:rsidP="00DC1937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Одно из направлений методической работы – процесс повышения профессионального роста, стимулирующего педагогов к творчеству и самообразованию через открытые мероприятия. </w:t>
      </w:r>
      <w:r w:rsidR="00A72C5B">
        <w:rPr>
          <w:rFonts w:ascii="Times New Roman" w:hAnsi="Times New Roman" w:cs="Times New Roman"/>
          <w:color w:val="000000"/>
          <w:sz w:val="28"/>
          <w:szCs w:val="28"/>
        </w:rPr>
        <w:t xml:space="preserve"> В 2019-2020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педагогами и коллективом ДОУ проведены:</w:t>
      </w:r>
    </w:p>
    <w:p w:rsidR="00A74FEA" w:rsidRDefault="00A74FEA" w:rsidP="005A0C3E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«Праздник Осени» в каждой возрастной группе;</w:t>
      </w:r>
    </w:p>
    <w:p w:rsidR="00A74FEA" w:rsidRPr="00CF60EF" w:rsidRDefault="00A74FEA" w:rsidP="00B1187B">
      <w:pPr>
        <w:numPr>
          <w:ilvl w:val="0"/>
          <w:numId w:val="6"/>
        </w:numPr>
        <w:spacing w:after="0" w:line="240" w:lineRule="auto"/>
        <w:ind w:left="926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«Новогодний </w:t>
      </w:r>
      <w:r w:rsidR="00A72C5B">
        <w:rPr>
          <w:rFonts w:ascii="Times New Roman" w:hAnsi="Times New Roman" w:cs="Times New Roman"/>
          <w:color w:val="000000"/>
          <w:sz w:val="28"/>
          <w:szCs w:val="28"/>
        </w:rPr>
        <w:t xml:space="preserve">бал- 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>маскарад» в каждой возрас</w:t>
      </w:r>
      <w:r w:rsidR="00A72C5B">
        <w:rPr>
          <w:rFonts w:ascii="Times New Roman" w:hAnsi="Times New Roman" w:cs="Times New Roman"/>
          <w:color w:val="000000"/>
          <w:sz w:val="28"/>
          <w:szCs w:val="28"/>
        </w:rPr>
        <w:t xml:space="preserve">тной каждой возрастной группе детского 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>сада;</w:t>
      </w:r>
    </w:p>
    <w:p w:rsidR="00A74FEA" w:rsidRDefault="00A74FEA" w:rsidP="005A0C3E">
      <w:pPr>
        <w:numPr>
          <w:ilvl w:val="0"/>
          <w:numId w:val="6"/>
        </w:numPr>
        <w:spacing w:after="0" w:line="240" w:lineRule="auto"/>
        <w:ind w:left="926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«Сагаалган», во 2-й младшей, средней и старшей группах;</w:t>
      </w:r>
      <w:r w:rsidR="00A72C5B">
        <w:rPr>
          <w:rFonts w:ascii="Times New Roman" w:hAnsi="Times New Roman" w:cs="Times New Roman"/>
          <w:color w:val="000000"/>
          <w:sz w:val="28"/>
          <w:szCs w:val="28"/>
        </w:rPr>
        <w:t xml:space="preserve">  (март 2020г)</w:t>
      </w:r>
    </w:p>
    <w:p w:rsidR="00A74FEA" w:rsidRDefault="00B1187B" w:rsidP="005A0C3E">
      <w:pPr>
        <w:numPr>
          <w:ilvl w:val="0"/>
          <w:numId w:val="6"/>
        </w:numPr>
        <w:spacing w:after="0" w:line="240" w:lineRule="auto"/>
        <w:ind w:left="926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2C5B">
        <w:rPr>
          <w:rFonts w:ascii="Times New Roman" w:hAnsi="Times New Roman" w:cs="Times New Roman"/>
          <w:color w:val="000000"/>
          <w:sz w:val="28"/>
          <w:szCs w:val="28"/>
        </w:rPr>
        <w:t xml:space="preserve">«Военно-спортивный праздник  ,посвященный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>23 феврал</w:t>
      </w:r>
      <w:r w:rsidR="00A72C5B">
        <w:rPr>
          <w:rFonts w:ascii="Times New Roman" w:hAnsi="Times New Roman" w:cs="Times New Roman"/>
          <w:color w:val="000000"/>
          <w:sz w:val="28"/>
          <w:szCs w:val="28"/>
        </w:rPr>
        <w:t xml:space="preserve">я» -  « А ну-ка мальчики!» в каждой возрастной группе детского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>сада;</w:t>
      </w:r>
      <w:r w:rsidR="00A72C5B">
        <w:rPr>
          <w:rFonts w:ascii="Times New Roman" w:hAnsi="Times New Roman" w:cs="Times New Roman"/>
          <w:color w:val="000000"/>
          <w:sz w:val="28"/>
          <w:szCs w:val="28"/>
        </w:rPr>
        <w:t xml:space="preserve"> (февраль 2020)</w:t>
      </w:r>
    </w:p>
    <w:p w:rsidR="00B1187B" w:rsidRPr="00B70BF5" w:rsidRDefault="00B1187B" w:rsidP="00B70BF5">
      <w:pPr>
        <w:numPr>
          <w:ilvl w:val="0"/>
          <w:numId w:val="6"/>
        </w:numPr>
        <w:spacing w:after="0" w:line="240" w:lineRule="auto"/>
        <w:ind w:left="9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«8 марта», праздник посвященный мамам,</w:t>
      </w:r>
      <w:r w:rsidR="00A72C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бабушкам, в каждой возрастной группе;</w:t>
      </w:r>
    </w:p>
    <w:p w:rsidR="00A74FEA" w:rsidRPr="00CF60EF" w:rsidRDefault="00A72C5B" w:rsidP="00A44E76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>«Выпускн</w:t>
      </w:r>
      <w:r>
        <w:rPr>
          <w:rFonts w:ascii="Times New Roman" w:hAnsi="Times New Roman" w:cs="Times New Roman"/>
          <w:color w:val="000000"/>
          <w:sz w:val="28"/>
          <w:szCs w:val="28"/>
        </w:rPr>
        <w:t>ой» старшей  группы</w:t>
      </w:r>
      <w:r w:rsidR="00A74FEA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проводиться в мае текущего года.</w:t>
      </w:r>
    </w:p>
    <w:p w:rsidR="00B70BF5" w:rsidRDefault="00B70BF5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 состояния здоровья воспитанников ДОУ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уделялось сохранению и укреплению здоровья детей. Для решения этой задачи в ДОУ проводилась систематическая планомерная работа: использовались различные средства физического воспитания в комплексе: рациональный режим, питание, закаливание (в повседневной жизни), и движение (утренняя гимнастика, развивающие упражнения, спортивные игры, досуг, физкультурные занятия).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Для осуществления реализации всей системы по здоровьесбережению детей необходимой частью является работа с родителями. В течение года проводились различные консультации, открытые мероприятия, родительские собрания.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В дальнейшем оздоровительную работу в ДОУ также планируется осуществлять через регулярные прогулки, спортивно-массовые мероприятия, закаливающие процедуры, через внедрение современных здоровьесберегающих технологий.</w:t>
      </w:r>
    </w:p>
    <w:p w:rsidR="00A74FEA" w:rsidRPr="00CF60EF" w:rsidRDefault="00A74FEA" w:rsidP="00BE7087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В целом лечебно-оздоровительная работа велась на достаточном уровне. В работе ДОУ большое внимание уделяется  охране и укреплению здоровья детей, планируем  продолжить взаимодействие с семьями воспитанников по формированию у детей потребности здорового образа жизни. 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Default="00A74FEA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0B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Анализ образовательного процесса ДОУ</w:t>
      </w:r>
    </w:p>
    <w:p w:rsidR="00B70BF5" w:rsidRPr="00B70BF5" w:rsidRDefault="00B70BF5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В МБДОУ  разработана образовательная программа.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программа МБДОУ составлена  в соответствии с примерной основной общеобразовательной программой дошкольного образования «От рождения до школы» под редакцией Н.Е. Вераксы, Т.С. Комаровой, М.А. Васильевой.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Реализуемые в ДОУ программы помогают наиболее полному личностному развитию воспитанников, повышают их информативный уровень, и способствуют применению полученных знаний, умений, навыков в практической деятельности.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В ДОУ созданы необходимые условия для развития, воспитания и обучения детей в соответствии с программными требованиями: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- помещения и оборудование соответствует санитарно-гигиеническим требованиям СанПин;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- в группах организованы развивающие зоны: учебная, игровая, отдыха, самостоятельной художественной и творческой деятельности;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- для всестороннего развития детей вне занятий в групповых помещениях организованы уголки конструирования, уголки природы, книжные, театрализованные, уголки патриотического воспитания.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Модель образовательного процесса построена на основе комплексно-тематического планирования и интеграции образовательных областей с использованием вариативных методов и приемов, способствующих успешной реализации поставленных целей и задач.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Планируются консультации, беседы по вопросам организации диагностики. На педагогических советах обсуждаются результаты диагностики и развития каждого ребенка, выявляются причины недостаточного усвоения программного материала, затем намечается индивидуальная работа с каждым ребенком по проблемным вопросам.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На основе полученных результатов делаются выводы, составляются рекомендации по организации индивидуальной работы для воспитателей, специалистов и родителей по дальнейшей работе.</w:t>
      </w:r>
    </w:p>
    <w:p w:rsidR="00A74FEA" w:rsidRPr="00CF60EF" w:rsidRDefault="00A74FEA" w:rsidP="00E37996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Усвоение детьми программного материала подлежит систематическому контролю со стороны администрации: заведующим детским садом, воспитателями, медсестрой. Используются тематический, оперативный, предупредительный контроль (в соответствии с годовым планом), наблюдение педагогического процесса, анализ календарных и перспективных планов педагогов, самоотчеты воспитателей о проделанной работе, отчеты на педсоветах, контрольные и итоговые занятия, беседы с детьми, тематические праздники и развлечения. Для более полного усвоения программного материала педагоги во время организованной образовательной деятельности используют различные формы и методы обучения и воспитания детей, задания на развитие логики, умение обобщать, сравнивать, делать выводы, развивающие дидактические игры, головоломки, задания-эксперименты, опыты, игровые задания.</w:t>
      </w:r>
    </w:p>
    <w:p w:rsidR="00A74FEA" w:rsidRPr="00CF60EF" w:rsidRDefault="00A74FEA" w:rsidP="00E37996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Вывод:</w:t>
      </w: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воспитательно-образовательный процесс в МБДОУ строится с учетом требований санитарно-гигиенического режима в дошкольных учреждениях. 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2017-2018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проводилась педагогическая диагностика уровня усвоения программного материала детьми всех возрастных групп по всем областям.</w:t>
      </w:r>
    </w:p>
    <w:p w:rsidR="00A74FEA" w:rsidRDefault="00A74FEA" w:rsidP="00B70BF5">
      <w:pPr>
        <w:spacing w:after="0" w:line="240" w:lineRule="auto"/>
        <w:ind w:firstLine="56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детского развития ребенка</w:t>
      </w:r>
    </w:p>
    <w:p w:rsidR="00B70BF5" w:rsidRPr="00CF60EF" w:rsidRDefault="00B70BF5" w:rsidP="00A44E76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Анализ мониторинга развития интегративных качеств показал, что положительные результаты развития находятся в диапазоне от 100% в зависимости от интегративного качества и возрастной группы.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Таким образом, итоги данного мониторинга помогут педагогам определить дифференцированный подход к каждому ребенку в подборе форм организации методов и приемов воспитания и развития.</w:t>
      </w:r>
    </w:p>
    <w:p w:rsidR="00B70BF5" w:rsidRDefault="00B70BF5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70BF5" w:rsidRDefault="00B70BF5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Выводы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результатов показывает рост уровня знаний детей в течение учебного года в каждой возрастной группе и по всему детскому саду в целом.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По итогам диагностических срезов дети показали положительный результат усвоения программного материала (в зависимости от раздела программы и возрастной группы).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Средний показатель усвоения программного материала детьми ДОО составил 90%.</w:t>
      </w:r>
    </w:p>
    <w:p w:rsidR="00A74FEA" w:rsidRPr="00CF60EF" w:rsidRDefault="00A74FEA" w:rsidP="00217521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. Результатом осуществления воспитательно-образовательного процесса явилась качественная подготовка детей к обучению  в школе.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Рекомендации</w:t>
      </w:r>
    </w:p>
    <w:p w:rsidR="00A74FEA" w:rsidRPr="00CF60EF" w:rsidRDefault="00A74FEA" w:rsidP="00217521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В целом продемонстрирована положительная динамика уровня обученности воспитанников ДОУ. Однако мониторинг уровня знаний и умений детей по отдельным областям программы свидетельствует о необходимости дальнейшего совершенствования: по направлению «Речевое развитие», «Познавательное развитие» и целенаправленной работы по повышению качества освоения программного материала по развитию интегративных качеств.  Можно сделать такой    вывод: в результате проведенной работы отмечается средний уровень интеллектуального развития детей. 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Default="00A74FEA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0B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Анализ кадрового состава</w:t>
      </w:r>
    </w:p>
    <w:p w:rsidR="00B70BF5" w:rsidRPr="00B70BF5" w:rsidRDefault="00B70BF5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Pr="00CF60EF" w:rsidRDefault="00A74FEA" w:rsidP="00217521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Дошкольное учреждение полностью укомплектовано педагогическими кадрами.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В настоящее время в детском саду работает 5 воспитателей, музыкальный руководитель. 1 воспитатель находится в декретном отпуске.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0"/>
        <w:gridCol w:w="3321"/>
        <w:gridCol w:w="3321"/>
      </w:tblGrid>
      <w:tr w:rsidR="00A74FEA" w:rsidRPr="006C210A">
        <w:tc>
          <w:tcPr>
            <w:tcW w:w="3320" w:type="dxa"/>
          </w:tcPr>
          <w:p w:rsidR="00A74FEA" w:rsidRPr="006C210A" w:rsidRDefault="00A74FEA" w:rsidP="006C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Высшее педагогическое</w:t>
            </w:r>
          </w:p>
        </w:tc>
        <w:tc>
          <w:tcPr>
            <w:tcW w:w="3321" w:type="dxa"/>
          </w:tcPr>
          <w:p w:rsidR="00A74FEA" w:rsidRPr="006C210A" w:rsidRDefault="00A74FEA" w:rsidP="006C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3321" w:type="dxa"/>
          </w:tcPr>
          <w:p w:rsidR="00A74FEA" w:rsidRPr="006C210A" w:rsidRDefault="00A74FEA" w:rsidP="006C2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C2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Среднее педагогическое</w:t>
            </w:r>
          </w:p>
        </w:tc>
      </w:tr>
      <w:tr w:rsidR="00A74FEA" w:rsidRPr="006C210A">
        <w:tc>
          <w:tcPr>
            <w:tcW w:w="3320" w:type="dxa"/>
          </w:tcPr>
          <w:p w:rsidR="00A74FEA" w:rsidRPr="006C210A" w:rsidRDefault="00A74FEA" w:rsidP="006C2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2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21" w:type="dxa"/>
          </w:tcPr>
          <w:p w:rsidR="00A74FEA" w:rsidRPr="006C210A" w:rsidRDefault="00A74FEA" w:rsidP="006C2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</w:tcPr>
          <w:p w:rsidR="00A74FEA" w:rsidRPr="006C210A" w:rsidRDefault="00A74FEA" w:rsidP="006C2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Педагогический стаж</w:t>
      </w:r>
    </w:p>
    <w:tbl>
      <w:tblPr>
        <w:tblW w:w="8909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07"/>
        <w:gridCol w:w="3001"/>
        <w:gridCol w:w="3001"/>
      </w:tblGrid>
      <w:tr w:rsidR="00A74FEA" w:rsidRPr="006C210A"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FEA" w:rsidRPr="00CF60EF" w:rsidRDefault="00A74FEA" w:rsidP="00A44E76">
            <w:pPr>
              <w:spacing w:after="0" w:line="240" w:lineRule="atLeast"/>
              <w:ind w:firstLine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FEA" w:rsidRPr="00CF60EF" w:rsidRDefault="00A74FEA" w:rsidP="00A44E7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5-10 лет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FEA" w:rsidRPr="00CF60EF" w:rsidRDefault="00A74FEA" w:rsidP="00A44E7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10-20 лет</w:t>
            </w:r>
          </w:p>
        </w:tc>
      </w:tr>
      <w:tr w:rsidR="00A74FEA" w:rsidRPr="006C210A"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FEA" w:rsidRPr="00CF60EF" w:rsidRDefault="00A74FEA" w:rsidP="00A44E76">
            <w:pPr>
              <w:spacing w:after="0" w:line="240" w:lineRule="atLeast"/>
              <w:ind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FEA" w:rsidRPr="00CF60EF" w:rsidRDefault="00A74FEA" w:rsidP="00B70BF5">
            <w:pPr>
              <w:spacing w:after="0" w:line="240" w:lineRule="atLeast"/>
              <w:ind w:firstLine="5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74FEA" w:rsidRPr="00CF60EF" w:rsidRDefault="00A74FEA" w:rsidP="00A44E76">
            <w:pPr>
              <w:spacing w:after="0" w:line="240" w:lineRule="atLeast"/>
              <w:ind w:firstLine="56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0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B70B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1B5E3D" w:rsidRDefault="001B5E3D" w:rsidP="008C0862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>Коллектив детского сада д</w:t>
      </w:r>
      <w:r w:rsidR="00E25ACB">
        <w:rPr>
          <w:rFonts w:ascii="Times New Roman" w:hAnsi="Times New Roman" w:cs="Times New Roman"/>
          <w:color w:val="000000"/>
          <w:sz w:val="28"/>
          <w:szCs w:val="28"/>
        </w:rPr>
        <w:t xml:space="preserve">остаточно молодой.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>Педагоги повышают свою квалификацию курсовой подготовкой и посещением семинаров районного уровня, на которых знакомятся с опытом работы своих коллег</w:t>
      </w:r>
      <w:r w:rsidR="00E25AC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МБДОУ «Бурят-Янгутский детский сад» участвовал в конкурсе «Лучшая дошкольная образовательная организация Осинского муниципального района»,  заняли 2 место. В  декабре 2019 года педагоги принимали участие  в муниципальном конкурсе «Лучшая методическая разработка», являются луреатами .</w:t>
      </w:r>
      <w:r w:rsidR="00A74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ACB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Хамаганова Н.А.</w:t>
      </w:r>
      <w:r w:rsidR="00E25ACB">
        <w:rPr>
          <w:rFonts w:ascii="Times New Roman" w:hAnsi="Times New Roman" w:cs="Times New Roman"/>
          <w:color w:val="000000"/>
          <w:sz w:val="28"/>
          <w:szCs w:val="28"/>
        </w:rPr>
        <w:t>нашего детского сада принимала участие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муниципальном</w:t>
      </w:r>
      <w:r w:rsidR="00E25ACB">
        <w:rPr>
          <w:rFonts w:ascii="Times New Roman" w:hAnsi="Times New Roman" w:cs="Times New Roman"/>
          <w:color w:val="000000"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мастерства «Воспитатель года -2020», где заняла 1 место.</w:t>
      </w:r>
      <w:r w:rsidR="00E25A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FEA" w:rsidRPr="00CF60EF" w:rsidRDefault="001B5E3D" w:rsidP="008C0862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A74FEA" w:rsidRPr="00CF60EF" w:rsidRDefault="00A74FEA" w:rsidP="00C27304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</w:p>
    <w:p w:rsidR="00B70BF5" w:rsidRDefault="00B70BF5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70BF5" w:rsidRDefault="00B70BF5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74FEA" w:rsidRDefault="00A74FEA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0B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Преемственность дошкольного и начального образования</w:t>
      </w:r>
    </w:p>
    <w:p w:rsidR="00B70BF5" w:rsidRPr="00B70BF5" w:rsidRDefault="00B70BF5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Годовым планом предусмотрена и идея преемственности с МБОУ «Бурят –Янгутская средняя школа им.А.С.Пушкина».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итанники старшей группы посещают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воскресную школу. В дальнейшем также планируется тесно сотрудничать со шко</w:t>
      </w:r>
      <w:r>
        <w:rPr>
          <w:rFonts w:ascii="Times New Roman" w:hAnsi="Times New Roman" w:cs="Times New Roman"/>
          <w:color w:val="000000"/>
          <w:sz w:val="28"/>
          <w:szCs w:val="28"/>
        </w:rPr>
        <w:t>лой и окружающим социумом.</w:t>
      </w:r>
    </w:p>
    <w:p w:rsidR="00B70BF5" w:rsidRDefault="00B70BF5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74FEA" w:rsidRDefault="00A74FEA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0B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Сотрудничество с семьей</w:t>
      </w:r>
    </w:p>
    <w:p w:rsidR="00B70BF5" w:rsidRPr="00B70BF5" w:rsidRDefault="00B70BF5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Работа нашего детского сада направлена на то, чтобы родителей сделать субъектами образовательного процесса. Уже стали традиционными в детском саду такие формы работы , как:        </w:t>
      </w:r>
    </w:p>
    <w:p w:rsidR="00A74FEA" w:rsidRPr="00CF60EF" w:rsidRDefault="00A74FEA" w:rsidP="00A44E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 - родительские собрания; </w:t>
      </w:r>
    </w:p>
    <w:p w:rsidR="00A74FEA" w:rsidRPr="00CF60EF" w:rsidRDefault="00A74FEA" w:rsidP="00A44E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-анкетирование родителей;                                                       </w:t>
      </w:r>
    </w:p>
    <w:p w:rsidR="00A74FEA" w:rsidRPr="00CF60EF" w:rsidRDefault="00A74FEA" w:rsidP="009B6A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совместные досуговые мероприятия детей и родителей;                   </w:t>
      </w:r>
      <w:r w:rsidR="00B70BF5">
        <w:rPr>
          <w:rFonts w:ascii="Times New Roman" w:hAnsi="Times New Roman" w:cs="Times New Roman"/>
          <w:color w:val="000000"/>
          <w:sz w:val="28"/>
          <w:szCs w:val="28"/>
        </w:rPr>
        <w:t xml:space="preserve">                        </w:t>
      </w:r>
    </w:p>
    <w:p w:rsidR="00A74FEA" w:rsidRPr="00CF60EF" w:rsidRDefault="00A74FEA" w:rsidP="00A44E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- выставки совместного творчества;</w:t>
      </w:r>
    </w:p>
    <w:p w:rsidR="00A74FEA" w:rsidRPr="00CF60EF" w:rsidRDefault="00A74FEA" w:rsidP="00A44E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- наглядная информация;</w:t>
      </w:r>
    </w:p>
    <w:p w:rsidR="00A74FEA" w:rsidRPr="00CF60EF" w:rsidRDefault="00A74FEA" w:rsidP="00A44E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-  благоустройство ДОУ и территории.</w:t>
      </w:r>
    </w:p>
    <w:p w:rsidR="00A74FEA" w:rsidRPr="00CF60EF" w:rsidRDefault="00A74FEA" w:rsidP="008C0862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В МБДОУ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 </w:t>
      </w:r>
    </w:p>
    <w:p w:rsidR="00A74FEA" w:rsidRPr="00CF60EF" w:rsidRDefault="00A74FEA" w:rsidP="00A44E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Взаимодействие детского сада и семьи с использованием разнообразных форм работы обеспечивает организацию оптимальных условий, как для развития личности ребенка, так и его ближайшего окружения. Только совместная работа воспитателей и родителей, направленная на осуществление общих задач, дает основания рассчитывать на положительные результаты.</w:t>
      </w:r>
    </w:p>
    <w:p w:rsidR="00A74FEA" w:rsidRPr="00CF60EF" w:rsidRDefault="00A74FEA" w:rsidP="001B5E3D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  Детский сад сотрудничает с больницей с.Енисей на основе договора составленной с Осинской ЦРБ. Такое взаимодействие помогает выявить и предупредить различные заболевания, оказать своевременную помощь детям.</w:t>
      </w:r>
    </w:p>
    <w:p w:rsidR="0068156D" w:rsidRDefault="0068156D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8156D" w:rsidRDefault="0068156D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74FEA" w:rsidRDefault="00A74FEA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0B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Материально-техническая база</w:t>
      </w:r>
    </w:p>
    <w:p w:rsidR="00B70BF5" w:rsidRPr="00B70BF5" w:rsidRDefault="00B70BF5" w:rsidP="00B70BF5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ДОУ создана материально-техническая база для жизнеобеспечения и развития детей. Ведется систематическая работа по созданию предметно-пространственной развивающей среды. В ДОУ имеются: групповые помещения, кабинет заведующего, методический кабинет, музыкальный зал, пищеблок, медицинский кабинет.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При создании предметно-пространственной развивающей среды воспитатели учитывают возрастные, индивидуальные особенности детей своей группы.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Предметная среда всех помещений оптимально насыщена.</w:t>
      </w:r>
    </w:p>
    <w:p w:rsidR="00A74FEA" w:rsidRPr="00CF60EF" w:rsidRDefault="00A74FEA" w:rsidP="00A44E7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Научно-методическое обеспечение постоянно пополняется современными методическими пособиями с целью реализации ФГОС ДО.</w:t>
      </w:r>
    </w:p>
    <w:p w:rsidR="00A74FEA" w:rsidRPr="00CF60EF" w:rsidRDefault="00A74FEA" w:rsidP="00BE7087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FEA" w:rsidRDefault="00A74FEA" w:rsidP="00B70BF5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питания</w:t>
      </w:r>
    </w:p>
    <w:p w:rsidR="00B70BF5" w:rsidRPr="00CF60EF" w:rsidRDefault="00B70BF5" w:rsidP="00B70BF5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Pr="00CF60EF" w:rsidRDefault="00B70BF5" w:rsidP="00BE7087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>В МБДОУ организовано 4х разовое питание на основе примерного десятидневного меню. При составлении меню соблюдаются требования нормативов калорийности питания. Проводится С- витаминизация третьего блюда.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br/>
        <w:t>При поставке продуктов строго отслеживается наличие сертификатов качества.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Контроль за организацией питания осуществляется заведующим , заведующим хозяйством  МБДОУ. </w:t>
      </w:r>
    </w:p>
    <w:p w:rsidR="00A74FEA" w:rsidRPr="00CF60EF" w:rsidRDefault="00A74FEA" w:rsidP="00BE7087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В ДОУ имеется вся необходимая документация по организации детского питания. На пищеблоке имеется бракеражный журнал, журнал здоровья.  На каждый день пишется меню-раскладка. </w:t>
      </w:r>
    </w:p>
    <w:p w:rsidR="00A74FEA" w:rsidRPr="00CF60EF" w:rsidRDefault="001B5E3D" w:rsidP="00BE7087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70BF5">
        <w:rPr>
          <w:rFonts w:ascii="Times New Roman" w:hAnsi="Times New Roman" w:cs="Times New Roman"/>
          <w:color w:val="000000"/>
          <w:sz w:val="28"/>
          <w:szCs w:val="28"/>
        </w:rPr>
        <w:t xml:space="preserve"> января 2019 года стоимость питания составляет 95 рублей в день на одного ребенка.</w:t>
      </w:r>
    </w:p>
    <w:p w:rsidR="00A74FEA" w:rsidRPr="00CF60EF" w:rsidRDefault="00A74FEA" w:rsidP="00BE7087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Вывод: Дети в МБДОУ обеспечены полноценным сбалансированным питанием. </w:t>
      </w:r>
    </w:p>
    <w:p w:rsidR="00A74FEA" w:rsidRPr="00CF60EF" w:rsidRDefault="00A74FEA" w:rsidP="00BE7087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>Организация питания проводится согласно СанПиН  с учётом физиологических потребностей детей в калорийности и питательных веществах. </w:t>
      </w:r>
    </w:p>
    <w:p w:rsidR="00A74FEA" w:rsidRPr="00CF60EF" w:rsidRDefault="00A74FEA" w:rsidP="00FB4451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 </w:t>
      </w:r>
    </w:p>
    <w:p w:rsidR="00A74FEA" w:rsidRDefault="00A74FEA" w:rsidP="00B70BF5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70B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Обеспечение безопасности образовательного учреждения.</w:t>
      </w:r>
    </w:p>
    <w:p w:rsidR="00B70BF5" w:rsidRPr="00B70BF5" w:rsidRDefault="00B70BF5" w:rsidP="00B70BF5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Pr="00CF60EF" w:rsidRDefault="00B70BF5" w:rsidP="00FB4451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>Здание детского сада оборудовано АПС , тревожной кнопкой,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ведется видеонаблюдение,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паспорт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нтитерростической защищенности, паспорт дорожной безопасности.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безопасности в МБДОУ выполняется согласно локальным нормативно-правовым документам. Имеется план эвакуации на каждом этаже. Территория по всему периметру ограждена деревянным забором. Игровые детские площадки ограждены для каждой возрастной группы.</w:t>
      </w:r>
    </w:p>
    <w:p w:rsidR="00A74FEA" w:rsidRPr="00CF60EF" w:rsidRDefault="00B70BF5" w:rsidP="00FB4451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С сотрудниками проводятся инструктажи .С воспитанниками проводятся занятия, беседы в игровой форме  по соблюдению правил безопасности в помещениях, на дорогах и т.д.. Проводится   инструктаж по мерам электробезопасности 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</w:t>
      </w:r>
    </w:p>
    <w:p w:rsidR="00A74FEA" w:rsidRDefault="00B70BF5" w:rsidP="00FB4451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Вывод: В ДОУ соблюдаются правила по охране труда, и обеспечивается безопасность жизнедеятельности воспитанников и сотрудников. </w:t>
      </w:r>
    </w:p>
    <w:p w:rsidR="0068156D" w:rsidRPr="00CF60EF" w:rsidRDefault="0068156D" w:rsidP="00FB4451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Default="00A74FEA" w:rsidP="0068156D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BF5">
        <w:rPr>
          <w:rFonts w:ascii="Times New Roman" w:hAnsi="Times New Roman" w:cs="Times New Roman"/>
          <w:b/>
          <w:color w:val="000000"/>
          <w:sz w:val="28"/>
          <w:szCs w:val="28"/>
        </w:rPr>
        <w:t>Финансовое обеспечение функционирования и развития ДОУ</w:t>
      </w:r>
    </w:p>
    <w:p w:rsidR="0068156D" w:rsidRPr="00B70BF5" w:rsidRDefault="0068156D" w:rsidP="0068156D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4FEA" w:rsidRPr="00CF60EF" w:rsidRDefault="00A74FEA" w:rsidP="006015DA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8156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>  Финансово-хозяйственная деятельность учреждения осуществлялась  в соответствии с планом ФХД.</w:t>
      </w:r>
    </w:p>
    <w:p w:rsidR="00A74FEA" w:rsidRPr="00CF60EF" w:rsidRDefault="0068156D" w:rsidP="006015DA">
      <w:pPr>
        <w:shd w:val="clear" w:color="auto" w:fill="FFFFFF"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> За счёт средств на уч</w:t>
      </w:r>
      <w:r w:rsidR="00F37D44">
        <w:rPr>
          <w:rFonts w:ascii="Times New Roman" w:hAnsi="Times New Roman" w:cs="Times New Roman"/>
          <w:color w:val="000000"/>
          <w:sz w:val="28"/>
          <w:szCs w:val="28"/>
        </w:rPr>
        <w:t>ебные расходы в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 были приобретены четыре шкафчика для игрушек, пять шкафов для хозяйственного инвентаря</w:t>
      </w:r>
      <w:r w:rsidR="00F37D4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2019 году приобретены также четыре кухни игровые, два магазина игровых.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спонсорских средств и средств коллектива в июле  в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ДОУ был проведен косметический ремонт. </w:t>
      </w:r>
    </w:p>
    <w:tbl>
      <w:tblPr>
        <w:tblW w:w="6795" w:type="dxa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795"/>
      </w:tblGrid>
      <w:tr w:rsidR="00A74FEA" w:rsidRPr="006C210A">
        <w:trPr>
          <w:tblCellSpacing w:w="0" w:type="dxa"/>
        </w:trPr>
        <w:tc>
          <w:tcPr>
            <w:tcW w:w="6795" w:type="dxa"/>
          </w:tcPr>
          <w:p w:rsidR="00A74FEA" w:rsidRDefault="00A74FEA" w:rsidP="00F00D6C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7D44" w:rsidRPr="00CF60EF" w:rsidRDefault="00F37D44" w:rsidP="00F00D6C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4FEA" w:rsidRDefault="00A74FEA" w:rsidP="0068156D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156D">
        <w:rPr>
          <w:rFonts w:ascii="Times New Roman" w:hAnsi="Times New Roman" w:cs="Times New Roman"/>
          <w:b/>
          <w:color w:val="000000"/>
          <w:sz w:val="28"/>
          <w:szCs w:val="28"/>
        </w:rPr>
        <w:t>Основные направления ближайшего развития ДОУ</w:t>
      </w:r>
    </w:p>
    <w:p w:rsidR="0068156D" w:rsidRPr="0068156D" w:rsidRDefault="0068156D" w:rsidP="0068156D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74FEA" w:rsidRDefault="0068156D" w:rsidP="00CF6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74FEA"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Для успешной деятельности в условиях модернизации образования МБДОУ  должен реализовать следующие направления для дальнейшего развития: </w:t>
      </w:r>
    </w:p>
    <w:p w:rsidR="00A74FEA" w:rsidRPr="00CF60EF" w:rsidRDefault="00A74FEA" w:rsidP="00CF6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здорового образа жизни</w:t>
      </w:r>
    </w:p>
    <w:p w:rsidR="00A74FEA" w:rsidRPr="00CF60EF" w:rsidRDefault="00A74FEA" w:rsidP="00CF6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улучшать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 материа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льно-техническую базу детского сада в соответствии с  требованиями ФГОС ДО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74FEA" w:rsidRPr="00CF60EF" w:rsidRDefault="00A74FEA" w:rsidP="00CF6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-  продолжить повышать уровень п</w:t>
      </w:r>
      <w:r>
        <w:rPr>
          <w:rFonts w:ascii="Times New Roman" w:hAnsi="Times New Roman" w:cs="Times New Roman"/>
          <w:color w:val="000000"/>
          <w:sz w:val="28"/>
          <w:szCs w:val="28"/>
        </w:rPr>
        <w:t>рофессиональных знаний и умений</w:t>
      </w:r>
      <w:r w:rsidR="006815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педагогов; </w:t>
      </w:r>
    </w:p>
    <w:p w:rsidR="00A74FEA" w:rsidRPr="00CF60EF" w:rsidRDefault="00A74FEA" w:rsidP="00CF6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>-  усилить работу по сохранению здоровья воспитанников.</w:t>
      </w:r>
    </w:p>
    <w:p w:rsidR="00A74FEA" w:rsidRDefault="00A74FEA" w:rsidP="00CF6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60EF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-формировать систему эффективного взаимодействия с семьями воспитанников. </w:t>
      </w:r>
    </w:p>
    <w:p w:rsidR="00A74FEA" w:rsidRDefault="00A74FEA" w:rsidP="00CF6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74FEA" w:rsidRDefault="00A74FEA" w:rsidP="00CF6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отчета о результатах самообследования </w:t>
      </w:r>
      <w:r w:rsidRPr="00A1088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A1088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бюджетного дошкольного образовательного учреждения </w:t>
      </w:r>
    </w:p>
    <w:p w:rsidR="00A74FEA" w:rsidRDefault="00A74FEA" w:rsidP="00A108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1088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«Бурят – Янгутский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детский сад»</w:t>
      </w:r>
    </w:p>
    <w:p w:rsidR="00A74FEA" w:rsidRDefault="00A74FEA" w:rsidP="00A1088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A10886"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учреждения)</w:t>
      </w:r>
    </w:p>
    <w:p w:rsidR="00A74FEA" w:rsidRDefault="00A74FEA" w:rsidP="00A10886">
      <w:pPr>
        <w:pStyle w:val="a9"/>
        <w:rPr>
          <w:rFonts w:ascii="Times New Roman" w:hAnsi="Times New Roman" w:cs="Times New Roman"/>
          <w:sz w:val="28"/>
          <w:szCs w:val="28"/>
        </w:rPr>
      </w:pPr>
      <w:r w:rsidRPr="00A10886">
        <w:rPr>
          <w:rFonts w:ascii="Times New Roman" w:hAnsi="Times New Roman" w:cs="Times New Roman"/>
          <w:sz w:val="28"/>
          <w:szCs w:val="28"/>
        </w:rPr>
        <w:t>Обсуждено и принято педагогическим советом от «</w:t>
      </w:r>
      <w:r w:rsidR="00F37D44">
        <w:rPr>
          <w:rFonts w:ascii="Times New Roman" w:hAnsi="Times New Roman" w:cs="Times New Roman"/>
          <w:sz w:val="28"/>
          <w:szCs w:val="28"/>
          <w:u w:val="single"/>
        </w:rPr>
        <w:t xml:space="preserve"> 27»  марта 2020</w:t>
      </w:r>
      <w:r w:rsidRPr="00A10886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37D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10886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F37D44">
        <w:rPr>
          <w:rFonts w:ascii="Times New Roman" w:hAnsi="Times New Roman" w:cs="Times New Roman"/>
          <w:sz w:val="28"/>
          <w:szCs w:val="28"/>
        </w:rPr>
        <w:t>протокол №2</w:t>
      </w:r>
      <w:r w:rsidRPr="00A108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FEA" w:rsidRDefault="00A74FEA" w:rsidP="00A1088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74FEA" w:rsidRPr="00A10886" w:rsidRDefault="00A74FEA" w:rsidP="00A10886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Заведующий   ________/  </w:t>
      </w:r>
      <w:r w:rsidRPr="00A10886">
        <w:rPr>
          <w:rFonts w:ascii="Times New Roman" w:hAnsi="Times New Roman" w:cs="Times New Roman"/>
          <w:sz w:val="28"/>
          <w:szCs w:val="28"/>
          <w:u w:val="single"/>
        </w:rPr>
        <w:t>Зангеева В.И.</w:t>
      </w:r>
    </w:p>
    <w:p w:rsidR="00A74FEA" w:rsidRPr="00F37D44" w:rsidRDefault="00A74FEA" w:rsidP="00F37D44">
      <w:pPr>
        <w:pStyle w:val="a9"/>
        <w:tabs>
          <w:tab w:val="left" w:pos="6555"/>
          <w:tab w:val="left" w:pos="82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  <w:t xml:space="preserve">   ФИО</w:t>
      </w:r>
    </w:p>
    <w:sectPr w:rsidR="00A74FEA" w:rsidRPr="00F37D44" w:rsidSect="009C6909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BE9" w:rsidRDefault="00215BE9" w:rsidP="000D0C6E">
      <w:pPr>
        <w:spacing w:after="0" w:line="240" w:lineRule="auto"/>
      </w:pPr>
      <w:r>
        <w:separator/>
      </w:r>
    </w:p>
  </w:endnote>
  <w:endnote w:type="continuationSeparator" w:id="1">
    <w:p w:rsidR="00215BE9" w:rsidRDefault="00215BE9" w:rsidP="000D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BE9" w:rsidRDefault="00215BE9" w:rsidP="000D0C6E">
      <w:pPr>
        <w:spacing w:after="0" w:line="240" w:lineRule="auto"/>
      </w:pPr>
      <w:r>
        <w:separator/>
      </w:r>
    </w:p>
  </w:footnote>
  <w:footnote w:type="continuationSeparator" w:id="1">
    <w:p w:rsidR="00215BE9" w:rsidRDefault="00215BE9" w:rsidP="000D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9D3"/>
    <w:multiLevelType w:val="multilevel"/>
    <w:tmpl w:val="2382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BA7BB3"/>
    <w:multiLevelType w:val="multilevel"/>
    <w:tmpl w:val="D038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94637"/>
    <w:multiLevelType w:val="multilevel"/>
    <w:tmpl w:val="BA58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F97120"/>
    <w:multiLevelType w:val="multilevel"/>
    <w:tmpl w:val="6B5C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6782DAD"/>
    <w:multiLevelType w:val="multilevel"/>
    <w:tmpl w:val="F3B89AE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25125E"/>
    <w:multiLevelType w:val="multilevel"/>
    <w:tmpl w:val="988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2DD32A0"/>
    <w:multiLevelType w:val="multilevel"/>
    <w:tmpl w:val="CF86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862F74"/>
    <w:multiLevelType w:val="multilevel"/>
    <w:tmpl w:val="77B8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98C2244"/>
    <w:multiLevelType w:val="multilevel"/>
    <w:tmpl w:val="AA90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37EC4"/>
    <w:multiLevelType w:val="hybridMultilevel"/>
    <w:tmpl w:val="D218941C"/>
    <w:lvl w:ilvl="0" w:tplc="5DC6FC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403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20BC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6AC2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74B6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08D1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888C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92C8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D8F45D5"/>
    <w:multiLevelType w:val="multilevel"/>
    <w:tmpl w:val="8508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4E76"/>
    <w:rsid w:val="00000AA2"/>
    <w:rsid w:val="00050BA7"/>
    <w:rsid w:val="00077414"/>
    <w:rsid w:val="000D0C6E"/>
    <w:rsid w:val="000E27A5"/>
    <w:rsid w:val="000E7553"/>
    <w:rsid w:val="000F09D4"/>
    <w:rsid w:val="00190B7A"/>
    <w:rsid w:val="001B5E3D"/>
    <w:rsid w:val="001E66B6"/>
    <w:rsid w:val="002031B9"/>
    <w:rsid w:val="00215BE9"/>
    <w:rsid w:val="00217521"/>
    <w:rsid w:val="00292E16"/>
    <w:rsid w:val="00332D23"/>
    <w:rsid w:val="00395A5D"/>
    <w:rsid w:val="003A0010"/>
    <w:rsid w:val="003F7577"/>
    <w:rsid w:val="00407378"/>
    <w:rsid w:val="00474FF4"/>
    <w:rsid w:val="00494B29"/>
    <w:rsid w:val="004B5FB9"/>
    <w:rsid w:val="004B7BAC"/>
    <w:rsid w:val="005A0657"/>
    <w:rsid w:val="005A0C3E"/>
    <w:rsid w:val="005A1E9E"/>
    <w:rsid w:val="005B6E67"/>
    <w:rsid w:val="005C5AC0"/>
    <w:rsid w:val="006015DA"/>
    <w:rsid w:val="00623DCC"/>
    <w:rsid w:val="00630E00"/>
    <w:rsid w:val="0068156D"/>
    <w:rsid w:val="006C210A"/>
    <w:rsid w:val="006C4945"/>
    <w:rsid w:val="006C7006"/>
    <w:rsid w:val="006E4A51"/>
    <w:rsid w:val="006E5E0D"/>
    <w:rsid w:val="006F7516"/>
    <w:rsid w:val="007706A8"/>
    <w:rsid w:val="00821E2A"/>
    <w:rsid w:val="0089177D"/>
    <w:rsid w:val="008C0862"/>
    <w:rsid w:val="008D7F2C"/>
    <w:rsid w:val="008E3435"/>
    <w:rsid w:val="008F7776"/>
    <w:rsid w:val="009311D7"/>
    <w:rsid w:val="00946526"/>
    <w:rsid w:val="00980055"/>
    <w:rsid w:val="009B6A13"/>
    <w:rsid w:val="009C6909"/>
    <w:rsid w:val="00A10886"/>
    <w:rsid w:val="00A110E3"/>
    <w:rsid w:val="00A21CAB"/>
    <w:rsid w:val="00A44E76"/>
    <w:rsid w:val="00A46625"/>
    <w:rsid w:val="00A72C5B"/>
    <w:rsid w:val="00A74FEA"/>
    <w:rsid w:val="00AE2C60"/>
    <w:rsid w:val="00B01319"/>
    <w:rsid w:val="00B1187B"/>
    <w:rsid w:val="00B52E9F"/>
    <w:rsid w:val="00B70BF5"/>
    <w:rsid w:val="00B72E24"/>
    <w:rsid w:val="00B944E9"/>
    <w:rsid w:val="00BA6464"/>
    <w:rsid w:val="00BE67EC"/>
    <w:rsid w:val="00BE7087"/>
    <w:rsid w:val="00C27304"/>
    <w:rsid w:val="00C76DE4"/>
    <w:rsid w:val="00C845EF"/>
    <w:rsid w:val="00CB6323"/>
    <w:rsid w:val="00CD0CDB"/>
    <w:rsid w:val="00CF12E6"/>
    <w:rsid w:val="00CF5522"/>
    <w:rsid w:val="00CF60EF"/>
    <w:rsid w:val="00D215FB"/>
    <w:rsid w:val="00D5328E"/>
    <w:rsid w:val="00D675E1"/>
    <w:rsid w:val="00DC1937"/>
    <w:rsid w:val="00E25ACB"/>
    <w:rsid w:val="00E37996"/>
    <w:rsid w:val="00E645E6"/>
    <w:rsid w:val="00EB1B1F"/>
    <w:rsid w:val="00F00D6C"/>
    <w:rsid w:val="00F06731"/>
    <w:rsid w:val="00F37D44"/>
    <w:rsid w:val="00F8772C"/>
    <w:rsid w:val="00FA10E6"/>
    <w:rsid w:val="00FB4451"/>
    <w:rsid w:val="00FF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uiPriority w:val="99"/>
    <w:rsid w:val="00A44E7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8">
    <w:name w:val="c18"/>
    <w:basedOn w:val="a0"/>
    <w:uiPriority w:val="99"/>
    <w:rsid w:val="00A44E76"/>
  </w:style>
  <w:style w:type="paragraph" w:customStyle="1" w:styleId="c41">
    <w:name w:val="c41"/>
    <w:basedOn w:val="a"/>
    <w:uiPriority w:val="99"/>
    <w:rsid w:val="00A44E7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7">
    <w:name w:val="c7"/>
    <w:basedOn w:val="a0"/>
    <w:uiPriority w:val="99"/>
    <w:rsid w:val="00A44E76"/>
  </w:style>
  <w:style w:type="paragraph" w:customStyle="1" w:styleId="c1">
    <w:name w:val="c1"/>
    <w:basedOn w:val="a"/>
    <w:uiPriority w:val="99"/>
    <w:rsid w:val="00A44E7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6">
    <w:name w:val="c16"/>
    <w:basedOn w:val="a"/>
    <w:uiPriority w:val="99"/>
    <w:rsid w:val="00A44E7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Hyperlink"/>
    <w:basedOn w:val="a0"/>
    <w:uiPriority w:val="99"/>
    <w:rsid w:val="00A44E7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E76"/>
  </w:style>
  <w:style w:type="character" w:customStyle="1" w:styleId="c34">
    <w:name w:val="c34"/>
    <w:basedOn w:val="a0"/>
    <w:uiPriority w:val="99"/>
    <w:rsid w:val="00A44E76"/>
  </w:style>
  <w:style w:type="paragraph" w:customStyle="1" w:styleId="c3">
    <w:name w:val="c3"/>
    <w:basedOn w:val="a"/>
    <w:uiPriority w:val="99"/>
    <w:rsid w:val="00A44E7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6">
    <w:name w:val="c6"/>
    <w:basedOn w:val="a0"/>
    <w:uiPriority w:val="99"/>
    <w:rsid w:val="00A44E76"/>
  </w:style>
  <w:style w:type="paragraph" w:customStyle="1" w:styleId="c2">
    <w:name w:val="c2"/>
    <w:basedOn w:val="a"/>
    <w:uiPriority w:val="99"/>
    <w:rsid w:val="00A44E7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a0"/>
    <w:uiPriority w:val="99"/>
    <w:rsid w:val="00A44E76"/>
  </w:style>
  <w:style w:type="paragraph" w:customStyle="1" w:styleId="c5">
    <w:name w:val="c5"/>
    <w:basedOn w:val="a"/>
    <w:uiPriority w:val="99"/>
    <w:rsid w:val="00A44E7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37">
    <w:name w:val="c37"/>
    <w:basedOn w:val="a0"/>
    <w:uiPriority w:val="99"/>
    <w:rsid w:val="00A44E76"/>
  </w:style>
  <w:style w:type="paragraph" w:customStyle="1" w:styleId="c9">
    <w:name w:val="c9"/>
    <w:basedOn w:val="a"/>
    <w:uiPriority w:val="99"/>
    <w:rsid w:val="00A44E7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3">
    <w:name w:val="c13"/>
    <w:basedOn w:val="a"/>
    <w:uiPriority w:val="99"/>
    <w:rsid w:val="00A44E7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33">
    <w:name w:val="c33"/>
    <w:basedOn w:val="a0"/>
    <w:uiPriority w:val="99"/>
    <w:rsid w:val="00A44E76"/>
  </w:style>
  <w:style w:type="paragraph" w:customStyle="1" w:styleId="c12">
    <w:name w:val="c12"/>
    <w:basedOn w:val="a"/>
    <w:uiPriority w:val="99"/>
    <w:rsid w:val="00A44E7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4">
    <w:name w:val="Table Grid"/>
    <w:basedOn w:val="a1"/>
    <w:uiPriority w:val="99"/>
    <w:rsid w:val="005C5AC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0D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D0C6E"/>
  </w:style>
  <w:style w:type="paragraph" w:styleId="a7">
    <w:name w:val="footer"/>
    <w:basedOn w:val="a"/>
    <w:link w:val="a8"/>
    <w:uiPriority w:val="99"/>
    <w:semiHidden/>
    <w:rsid w:val="000D0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D0C6E"/>
  </w:style>
  <w:style w:type="paragraph" w:styleId="a9">
    <w:name w:val="No Spacing"/>
    <w:uiPriority w:val="99"/>
    <w:qFormat/>
    <w:rsid w:val="00A1088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2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1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02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2018-10-25T01:47:00Z</cp:lastPrinted>
  <dcterms:created xsi:type="dcterms:W3CDTF">2020-04-21T11:53:00Z</dcterms:created>
  <dcterms:modified xsi:type="dcterms:W3CDTF">2020-04-21T11:53:00Z</dcterms:modified>
</cp:coreProperties>
</file>